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8F" w:rsidRPr="00C45D8F" w:rsidRDefault="00C45D8F" w:rsidP="00C45D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C45D8F">
        <w:rPr>
          <w:rFonts w:ascii="Times New Roman" w:hAnsi="Times New Roman" w:cs="Times New Roman"/>
          <w:sz w:val="28"/>
          <w:szCs w:val="28"/>
        </w:rPr>
        <w:t>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5D8F">
        <w:rPr>
          <w:rFonts w:ascii="Times New Roman" w:hAnsi="Times New Roman" w:cs="Times New Roman"/>
          <w:sz w:val="28"/>
          <w:szCs w:val="28"/>
        </w:rPr>
        <w:t xml:space="preserve"> «Непрерывное образование педагога: вызовы времени» в рамках Недели дополнительного профессионального образования, проводимой Образовательно-методическим консорциумом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D8F">
        <w:rPr>
          <w:rFonts w:ascii="Times New Roman" w:hAnsi="Times New Roman" w:cs="Times New Roman"/>
          <w:sz w:val="28"/>
          <w:szCs w:val="28"/>
        </w:rPr>
        <w:t>«Международная ассоциация профессионального дополнительного образования» (МАПДО):</w:t>
      </w:r>
    </w:p>
    <w:p w:rsidR="00C45D8F" w:rsidRDefault="00C45D8F" w:rsidP="00C45D8F">
      <w:pPr>
        <w:rPr>
          <w:rFonts w:ascii="Times New Roman" w:hAnsi="Times New Roman" w:cs="Times New Roman"/>
          <w:sz w:val="28"/>
          <w:szCs w:val="28"/>
        </w:rPr>
      </w:pPr>
      <w:r w:rsidRPr="00C45D8F">
        <w:rPr>
          <w:rFonts w:ascii="Times New Roman" w:hAnsi="Times New Roman" w:cs="Times New Roman"/>
          <w:sz w:val="28"/>
          <w:szCs w:val="28"/>
        </w:rPr>
        <w:t xml:space="preserve"> 9 июня 2022 г. (онлайн)</w:t>
      </w:r>
      <w:r>
        <w:rPr>
          <w:rFonts w:ascii="Times New Roman" w:hAnsi="Times New Roman" w:cs="Times New Roman"/>
          <w:sz w:val="28"/>
          <w:szCs w:val="28"/>
        </w:rPr>
        <w:t xml:space="preserve"> в 11.00.</w:t>
      </w:r>
    </w:p>
    <w:p w:rsidR="00C45D8F" w:rsidRDefault="00C45D8F" w:rsidP="00C45D8F">
      <w:pPr>
        <w:rPr>
          <w:rFonts w:ascii="Times New Roman" w:hAnsi="Times New Roman" w:cs="Times New Roman"/>
          <w:sz w:val="28"/>
          <w:szCs w:val="28"/>
        </w:rPr>
      </w:pPr>
    </w:p>
    <w:p w:rsidR="009B365B" w:rsidRPr="00B1377B" w:rsidRDefault="009B365B" w:rsidP="009B365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45D8F">
        <w:rPr>
          <w:rFonts w:ascii="Times New Roman" w:hAnsi="Times New Roman" w:cs="Times New Roman"/>
          <w:sz w:val="28"/>
          <w:szCs w:val="28"/>
        </w:rPr>
        <w:t>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45D8F">
        <w:rPr>
          <w:rFonts w:ascii="Times New Roman" w:hAnsi="Times New Roman" w:cs="Times New Roman"/>
          <w:sz w:val="28"/>
          <w:szCs w:val="28"/>
        </w:rPr>
        <w:t xml:space="preserve"> непрерывного персонализированного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AF7">
        <w:rPr>
          <w:rFonts w:ascii="Times New Roman" w:hAnsi="Times New Roman" w:cs="Times New Roman"/>
          <w:sz w:val="28"/>
          <w:szCs w:val="28"/>
        </w:rPr>
        <w:t>Иванова О.А.</w:t>
      </w:r>
      <w:r>
        <w:rPr>
          <w:rFonts w:ascii="Times New Roman" w:hAnsi="Times New Roman" w:cs="Times New Roman"/>
          <w:sz w:val="28"/>
          <w:szCs w:val="28"/>
        </w:rPr>
        <w:t>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ед.н., профессор, Шевелёва Н.Н., канд.</w:t>
      </w:r>
      <w:r w:rsidRPr="009B3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B1377B">
        <w:rPr>
          <w:rFonts w:ascii="Times New Roman" w:hAnsi="Times New Roman" w:cs="Times New Roman"/>
          <w:sz w:val="28"/>
          <w:szCs w:val="28"/>
        </w:rPr>
        <w:t>ИНО ГАОУ ВО МГПУ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65B" w:rsidRPr="009B365B" w:rsidRDefault="009B365B" w:rsidP="009B365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365B">
        <w:rPr>
          <w:rFonts w:ascii="Times New Roman" w:hAnsi="Times New Roman" w:cs="Times New Roman"/>
          <w:sz w:val="28"/>
          <w:szCs w:val="28"/>
        </w:rPr>
        <w:t xml:space="preserve">Управление развитием института классного руководства в региональной образовательной системе, Нечаев М.П., д-р </w:t>
      </w:r>
      <w:proofErr w:type="spellStart"/>
      <w:r w:rsidRPr="009B365B">
        <w:rPr>
          <w:rFonts w:ascii="Times New Roman" w:hAnsi="Times New Roman" w:cs="Times New Roman"/>
          <w:sz w:val="28"/>
          <w:szCs w:val="28"/>
        </w:rPr>
        <w:t>педаг.н</w:t>
      </w:r>
      <w:proofErr w:type="spellEnd"/>
      <w:r w:rsidRPr="009B365B">
        <w:rPr>
          <w:rFonts w:ascii="Times New Roman" w:hAnsi="Times New Roman" w:cs="Times New Roman"/>
          <w:sz w:val="28"/>
          <w:szCs w:val="28"/>
        </w:rPr>
        <w:t>., профессор, ГБОУ ВО МО Академия социального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D8F" w:rsidRDefault="00C45D8F" w:rsidP="00C45D8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45D8F">
        <w:rPr>
          <w:rFonts w:ascii="Times New Roman" w:hAnsi="Times New Roman" w:cs="Times New Roman"/>
          <w:sz w:val="28"/>
          <w:szCs w:val="28"/>
        </w:rPr>
        <w:t>Технологии обуче</w:t>
      </w:r>
      <w:r>
        <w:rPr>
          <w:rFonts w:ascii="Times New Roman" w:hAnsi="Times New Roman" w:cs="Times New Roman"/>
          <w:sz w:val="28"/>
          <w:szCs w:val="28"/>
        </w:rPr>
        <w:t>ния учителя: практические кейсы (</w:t>
      </w:r>
      <w:r w:rsidRPr="00C45D8F">
        <w:rPr>
          <w:rFonts w:ascii="Times New Roman" w:hAnsi="Times New Roman" w:cs="Times New Roman"/>
          <w:sz w:val="28"/>
          <w:szCs w:val="28"/>
        </w:rPr>
        <w:t>на примере обучения технологии управления конфликтами)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D8F">
        <w:rPr>
          <w:rFonts w:ascii="Times New Roman" w:hAnsi="Times New Roman" w:cs="Times New Roman"/>
          <w:sz w:val="28"/>
          <w:szCs w:val="28"/>
        </w:rPr>
        <w:t>Сченснович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45D8F">
        <w:rPr>
          <w:rFonts w:ascii="Times New Roman" w:hAnsi="Times New Roman" w:cs="Times New Roman"/>
          <w:sz w:val="28"/>
          <w:szCs w:val="28"/>
        </w:rPr>
        <w:t>директор АНО ДПО «Московский институт развития непрерывного образования»</w:t>
      </w:r>
      <w:r w:rsidR="009B365B">
        <w:rPr>
          <w:rFonts w:ascii="Times New Roman" w:hAnsi="Times New Roman" w:cs="Times New Roman"/>
          <w:sz w:val="28"/>
          <w:szCs w:val="28"/>
        </w:rPr>
        <w:t>.</w:t>
      </w:r>
    </w:p>
    <w:p w:rsidR="004523F8" w:rsidRDefault="009D09CD" w:rsidP="009D09C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09CD">
        <w:rPr>
          <w:rFonts w:ascii="Times New Roman" w:hAnsi="Times New Roman" w:cs="Times New Roman"/>
          <w:sz w:val="28"/>
          <w:szCs w:val="28"/>
        </w:rPr>
        <w:t>Технологии смешанного и гибридного обучения как перспективное направление развития ДПО</w:t>
      </w:r>
      <w:r w:rsidR="00D54E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Лесин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D54E63">
        <w:rPr>
          <w:rFonts w:ascii="Times New Roman" w:hAnsi="Times New Roman" w:cs="Times New Roman"/>
          <w:sz w:val="28"/>
          <w:szCs w:val="28"/>
        </w:rPr>
        <w:t>ГАОУ ВО МГПУ</w:t>
      </w:r>
      <w:r w:rsidR="009B365B">
        <w:rPr>
          <w:rFonts w:ascii="Times New Roman" w:hAnsi="Times New Roman" w:cs="Times New Roman"/>
          <w:sz w:val="28"/>
          <w:szCs w:val="28"/>
        </w:rPr>
        <w:t>.</w:t>
      </w:r>
    </w:p>
    <w:p w:rsidR="009B365B" w:rsidRPr="009B365B" w:rsidRDefault="009B365B" w:rsidP="009B365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365B">
        <w:rPr>
          <w:rFonts w:ascii="Times New Roman" w:hAnsi="Times New Roman" w:cs="Times New Roman"/>
          <w:sz w:val="28"/>
          <w:szCs w:val="28"/>
        </w:rPr>
        <w:t xml:space="preserve">Обучение на иноязычных массовых открытых онлайн курсах как новый способ развития и поддержания языковых компетенций </w:t>
      </w:r>
      <w:proofErr w:type="gramStart"/>
      <w:r w:rsidRPr="009B36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365B" w:rsidRPr="009B365B" w:rsidRDefault="009B365B" w:rsidP="009B365B">
      <w:pPr>
        <w:pStyle w:val="a7"/>
        <w:rPr>
          <w:rFonts w:ascii="Times New Roman" w:hAnsi="Times New Roman" w:cs="Times New Roman"/>
          <w:sz w:val="28"/>
          <w:szCs w:val="28"/>
        </w:rPr>
      </w:pPr>
      <w:r w:rsidRPr="009B365B">
        <w:rPr>
          <w:rFonts w:ascii="Times New Roman" w:hAnsi="Times New Roman" w:cs="Times New Roman"/>
          <w:sz w:val="28"/>
          <w:szCs w:val="28"/>
        </w:rPr>
        <w:t xml:space="preserve">дополнительном профессиональном </w:t>
      </w:r>
      <w:proofErr w:type="gramStart"/>
      <w:r w:rsidRPr="009B365B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9B365B">
        <w:rPr>
          <w:rFonts w:ascii="Times New Roman" w:hAnsi="Times New Roman" w:cs="Times New Roman"/>
          <w:sz w:val="28"/>
          <w:szCs w:val="28"/>
        </w:rPr>
        <w:t xml:space="preserve">, Крашенинникова Л.В. </w:t>
      </w:r>
      <w:r w:rsidRPr="009B365B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9B365B">
        <w:rPr>
          <w:rFonts w:ascii="Times New Roman" w:hAnsi="Times New Roman" w:cs="Times New Roman"/>
          <w:sz w:val="28"/>
          <w:szCs w:val="28"/>
        </w:rPr>
        <w:t>.</w:t>
      </w:r>
      <w:r w:rsidRPr="009B36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B365B">
        <w:rPr>
          <w:rFonts w:ascii="Times New Roman" w:hAnsi="Times New Roman" w:cs="Times New Roman"/>
          <w:sz w:val="28"/>
          <w:szCs w:val="28"/>
        </w:rPr>
        <w:t xml:space="preserve">., </w:t>
      </w:r>
      <w:r w:rsidRPr="009B365B">
        <w:rPr>
          <w:rFonts w:ascii="Times New Roman" w:hAnsi="Times New Roman" w:cs="Times New Roman"/>
          <w:sz w:val="28"/>
          <w:szCs w:val="28"/>
          <w:lang w:val="en-US"/>
        </w:rPr>
        <w:t>MBA</w:t>
      </w:r>
      <w:r w:rsidRPr="009B365B">
        <w:rPr>
          <w:rFonts w:ascii="Times New Roman" w:hAnsi="Times New Roman" w:cs="Times New Roman"/>
          <w:sz w:val="28"/>
          <w:szCs w:val="28"/>
        </w:rPr>
        <w:t xml:space="preserve"> (</w:t>
      </w:r>
      <w:r w:rsidRPr="009B365B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9B365B">
        <w:rPr>
          <w:rFonts w:ascii="Times New Roman" w:hAnsi="Times New Roman" w:cs="Times New Roman"/>
          <w:sz w:val="28"/>
          <w:szCs w:val="28"/>
        </w:rPr>
        <w:t xml:space="preserve">), </w:t>
      </w:r>
      <w:r w:rsidRPr="009B365B">
        <w:rPr>
          <w:rFonts w:ascii="Times New Roman" w:hAnsi="Times New Roman" w:cs="Times New Roman"/>
          <w:sz w:val="28"/>
          <w:szCs w:val="28"/>
          <w:lang w:val="en-US"/>
        </w:rPr>
        <w:t>Virtual</w:t>
      </w:r>
      <w:r w:rsidRPr="009B365B">
        <w:rPr>
          <w:rFonts w:ascii="Times New Roman" w:hAnsi="Times New Roman" w:cs="Times New Roman"/>
          <w:sz w:val="28"/>
          <w:szCs w:val="28"/>
        </w:rPr>
        <w:t xml:space="preserve"> </w:t>
      </w:r>
      <w:r w:rsidRPr="009B365B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9B365B">
        <w:rPr>
          <w:rFonts w:ascii="Times New Roman" w:hAnsi="Times New Roman" w:cs="Times New Roman"/>
          <w:sz w:val="28"/>
          <w:szCs w:val="28"/>
        </w:rPr>
        <w:t xml:space="preserve"> </w:t>
      </w:r>
      <w:r w:rsidRPr="009B365B">
        <w:rPr>
          <w:rFonts w:ascii="Times New Roman" w:hAnsi="Times New Roman" w:cs="Times New Roman"/>
          <w:sz w:val="28"/>
          <w:szCs w:val="28"/>
          <w:lang w:val="en-US"/>
        </w:rPr>
        <w:t>Specialization</w:t>
      </w:r>
      <w:r w:rsidRPr="009B365B">
        <w:rPr>
          <w:rFonts w:ascii="Times New Roman" w:hAnsi="Times New Roman" w:cs="Times New Roman"/>
          <w:sz w:val="28"/>
          <w:szCs w:val="28"/>
        </w:rPr>
        <w:t xml:space="preserve"> (</w:t>
      </w:r>
      <w:r w:rsidRPr="009B365B">
        <w:rPr>
          <w:rFonts w:ascii="Times New Roman" w:hAnsi="Times New Roman" w:cs="Times New Roman"/>
          <w:sz w:val="28"/>
          <w:szCs w:val="28"/>
          <w:lang w:val="en-US"/>
        </w:rPr>
        <w:t>UCI</w:t>
      </w:r>
      <w:r w:rsidRPr="009B365B">
        <w:rPr>
          <w:rFonts w:ascii="Times New Roman" w:hAnsi="Times New Roman" w:cs="Times New Roman"/>
          <w:sz w:val="28"/>
          <w:szCs w:val="28"/>
        </w:rPr>
        <w:t xml:space="preserve"> </w:t>
      </w:r>
      <w:r w:rsidRPr="009B365B">
        <w:rPr>
          <w:rFonts w:ascii="Times New Roman" w:hAnsi="Times New Roman" w:cs="Times New Roman"/>
          <w:sz w:val="28"/>
          <w:szCs w:val="28"/>
          <w:lang w:val="en-US"/>
        </w:rPr>
        <w:t>via</w:t>
      </w:r>
      <w:r w:rsidRPr="009B365B">
        <w:rPr>
          <w:rFonts w:ascii="Times New Roman" w:hAnsi="Times New Roman" w:cs="Times New Roman"/>
          <w:sz w:val="28"/>
          <w:szCs w:val="28"/>
        </w:rPr>
        <w:t xml:space="preserve"> </w:t>
      </w:r>
      <w:r w:rsidRPr="009B365B">
        <w:rPr>
          <w:rFonts w:ascii="Times New Roman" w:hAnsi="Times New Roman" w:cs="Times New Roman"/>
          <w:sz w:val="28"/>
          <w:szCs w:val="28"/>
          <w:lang w:val="en-US"/>
        </w:rPr>
        <w:t>Coursera</w:t>
      </w:r>
      <w:r w:rsidRPr="009B365B">
        <w:rPr>
          <w:rFonts w:ascii="Times New Roman" w:hAnsi="Times New Roman" w:cs="Times New Roman"/>
          <w:sz w:val="28"/>
          <w:szCs w:val="28"/>
        </w:rPr>
        <w:t xml:space="preserve">), магистр менеджмента, доцент,  Гуманитарный институт, Санкт-Петербургский политехнический университет Петра Великого </w:t>
      </w:r>
    </w:p>
    <w:p w:rsidR="00F32EB8" w:rsidRPr="00BB2311" w:rsidRDefault="00F32EB8" w:rsidP="00BB231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32EB8" w:rsidRPr="00BB2311" w:rsidSect="0098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CA7"/>
    <w:multiLevelType w:val="multilevel"/>
    <w:tmpl w:val="E0E08D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46F83"/>
    <w:multiLevelType w:val="multilevel"/>
    <w:tmpl w:val="6D000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612E3"/>
    <w:multiLevelType w:val="multilevel"/>
    <w:tmpl w:val="621EB3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B0E4E"/>
    <w:multiLevelType w:val="multilevel"/>
    <w:tmpl w:val="0666DE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E01BC"/>
    <w:multiLevelType w:val="multilevel"/>
    <w:tmpl w:val="7F7E6C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C3854"/>
    <w:multiLevelType w:val="multilevel"/>
    <w:tmpl w:val="6FBE2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D1B0F"/>
    <w:multiLevelType w:val="hybridMultilevel"/>
    <w:tmpl w:val="6210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60E59"/>
    <w:multiLevelType w:val="multilevel"/>
    <w:tmpl w:val="36E4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8A262B"/>
    <w:multiLevelType w:val="multilevel"/>
    <w:tmpl w:val="123A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3E"/>
    <w:rsid w:val="00145910"/>
    <w:rsid w:val="00194022"/>
    <w:rsid w:val="00215E3E"/>
    <w:rsid w:val="00362780"/>
    <w:rsid w:val="003647EF"/>
    <w:rsid w:val="003A39E2"/>
    <w:rsid w:val="00434AF7"/>
    <w:rsid w:val="004523F8"/>
    <w:rsid w:val="00562299"/>
    <w:rsid w:val="00595C98"/>
    <w:rsid w:val="005B28CD"/>
    <w:rsid w:val="00665D9D"/>
    <w:rsid w:val="006E0CFC"/>
    <w:rsid w:val="00720CCE"/>
    <w:rsid w:val="008966E4"/>
    <w:rsid w:val="00910D74"/>
    <w:rsid w:val="009803D2"/>
    <w:rsid w:val="009B365B"/>
    <w:rsid w:val="009D09CD"/>
    <w:rsid w:val="00B1377B"/>
    <w:rsid w:val="00BB2311"/>
    <w:rsid w:val="00C45D8F"/>
    <w:rsid w:val="00CB78CC"/>
    <w:rsid w:val="00CC1040"/>
    <w:rsid w:val="00D54E63"/>
    <w:rsid w:val="00E14F3F"/>
    <w:rsid w:val="00F3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C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04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6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0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C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04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6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Наталия Николаевна</dc:creator>
  <cp:lastModifiedBy>demianchenko</cp:lastModifiedBy>
  <cp:revision>2</cp:revision>
  <cp:lastPrinted>2021-04-19T06:35:00Z</cp:lastPrinted>
  <dcterms:created xsi:type="dcterms:W3CDTF">2022-06-01T06:27:00Z</dcterms:created>
  <dcterms:modified xsi:type="dcterms:W3CDTF">2022-06-01T06:27:00Z</dcterms:modified>
</cp:coreProperties>
</file>