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«Если хотите успешно и с удовольствием учить взрослых, эта книга должна стать у Вас настольной».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Рональд Гросс, автор книги </w:t>
      </w:r>
      <w:r>
        <w:rPr>
          <w:i/>
          <w:sz w:val="28"/>
          <w:szCs w:val="28"/>
        </w:rPr>
        <w:t>Учащийся всю жизнь.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«Очень обстоятельное и практическое руководство по обучению взрослых. Полезное руководство».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Аллен </w:t>
      </w:r>
      <w:proofErr w:type="spellStart"/>
      <w:r>
        <w:rPr>
          <w:sz w:val="28"/>
          <w:szCs w:val="28"/>
        </w:rPr>
        <w:t>Таф</w:t>
      </w:r>
      <w:proofErr w:type="spellEnd"/>
      <w:r>
        <w:rPr>
          <w:sz w:val="28"/>
          <w:szCs w:val="28"/>
        </w:rPr>
        <w:t xml:space="preserve">, автор книги </w:t>
      </w:r>
      <w:r>
        <w:rPr>
          <w:i/>
          <w:sz w:val="28"/>
          <w:szCs w:val="28"/>
        </w:rPr>
        <w:t>Проекты по обучения взрослых.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«Простая книга о реальности. В ней многое может быть полезно и опытному практику</w:t>
      </w:r>
      <w:r>
        <w:rPr>
          <w:color w:val="auto"/>
          <w:sz w:val="28"/>
          <w:szCs w:val="28"/>
        </w:rPr>
        <w:t>, и</w:t>
      </w:r>
      <w:r>
        <w:rPr>
          <w:sz w:val="28"/>
          <w:szCs w:val="28"/>
        </w:rPr>
        <w:t xml:space="preserve"> новичку».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Леонард </w:t>
      </w:r>
      <w:proofErr w:type="spellStart"/>
      <w:r>
        <w:rPr>
          <w:sz w:val="28"/>
          <w:szCs w:val="28"/>
        </w:rPr>
        <w:t>Надлер</w:t>
      </w:r>
      <w:proofErr w:type="spellEnd"/>
      <w:r>
        <w:rPr>
          <w:sz w:val="28"/>
          <w:szCs w:val="28"/>
        </w:rPr>
        <w:t xml:space="preserve">, автор книги  </w:t>
      </w:r>
      <w:r>
        <w:rPr>
          <w:i/>
          <w:sz w:val="28"/>
          <w:szCs w:val="28"/>
        </w:rPr>
        <w:t>Развитие человеческих ресурсов</w:t>
      </w:r>
      <w:r>
        <w:rPr>
          <w:sz w:val="28"/>
          <w:szCs w:val="28"/>
        </w:rPr>
        <w:t>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«Книга полезная всем преподавателям, обучающим взрослых, – начинающим и опытным. </w:t>
      </w:r>
      <w:proofErr w:type="spellStart"/>
      <w:r>
        <w:rPr>
          <w:sz w:val="28"/>
          <w:szCs w:val="28"/>
        </w:rPr>
        <w:t>Дрейвс</w:t>
      </w:r>
      <w:proofErr w:type="spellEnd"/>
      <w:r>
        <w:rPr>
          <w:sz w:val="28"/>
          <w:szCs w:val="28"/>
        </w:rPr>
        <w:t xml:space="preserve"> пишет в читабельном стиле, языком,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бодным от жаргона».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Дональд В. </w:t>
      </w:r>
      <w:proofErr w:type="spellStart"/>
      <w:r>
        <w:rPr>
          <w:sz w:val="28"/>
          <w:szCs w:val="28"/>
        </w:rPr>
        <w:t>Моккер</w:t>
      </w:r>
      <w:proofErr w:type="spellEnd"/>
      <w:r>
        <w:rPr>
          <w:sz w:val="28"/>
          <w:szCs w:val="28"/>
        </w:rPr>
        <w:t xml:space="preserve">, в </w:t>
      </w:r>
      <w:r>
        <w:rPr>
          <w:i/>
          <w:sz w:val="28"/>
          <w:szCs w:val="28"/>
        </w:rPr>
        <w:t>Обзоре литературы по обучению взрослых</w:t>
      </w:r>
      <w:r>
        <w:rPr>
          <w:sz w:val="28"/>
          <w:szCs w:val="28"/>
        </w:rPr>
        <w:t>.</w:t>
      </w: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2"/>
        </w:rPr>
      </w:pPr>
    </w:p>
    <w:p w:rsidR="003E01A7" w:rsidRDefault="003E01A7" w:rsidP="003E01A7">
      <w:pPr>
        <w:ind w:firstLine="720"/>
        <w:jc w:val="center"/>
        <w:rPr>
          <w:b/>
          <w:sz w:val="56"/>
        </w:rPr>
      </w:pPr>
    </w:p>
    <w:p w:rsidR="003E01A7" w:rsidRDefault="003E01A7" w:rsidP="003E01A7">
      <w:pPr>
        <w:ind w:firstLine="720"/>
        <w:jc w:val="center"/>
        <w:rPr>
          <w:b/>
          <w:sz w:val="56"/>
        </w:rPr>
      </w:pPr>
    </w:p>
    <w:p w:rsidR="003E01A7" w:rsidRDefault="003E01A7" w:rsidP="003E01A7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КАК   УЧИТЬ   ВЗРОСЛЫХ</w:t>
      </w:r>
    </w:p>
    <w:p w:rsidR="003E01A7" w:rsidRDefault="003E01A7" w:rsidP="003E01A7">
      <w:pPr>
        <w:jc w:val="center"/>
        <w:rPr>
          <w:sz w:val="48"/>
        </w:rPr>
      </w:pPr>
    </w:p>
    <w:p w:rsidR="003E01A7" w:rsidRDefault="003E01A7" w:rsidP="003E01A7">
      <w:pPr>
        <w:pStyle w:val="4"/>
      </w:pPr>
    </w:p>
    <w:p w:rsidR="003E01A7" w:rsidRDefault="003E01A7" w:rsidP="003E01A7">
      <w:pPr>
        <w:pStyle w:val="4"/>
      </w:pPr>
    </w:p>
    <w:p w:rsidR="003E01A7" w:rsidRDefault="003E01A7" w:rsidP="003E01A7">
      <w:pPr>
        <w:pStyle w:val="4"/>
      </w:pPr>
    </w:p>
    <w:p w:rsidR="003E01A7" w:rsidRDefault="003E01A7" w:rsidP="003E01A7">
      <w:pPr>
        <w:pStyle w:val="4"/>
      </w:pPr>
    </w:p>
    <w:p w:rsidR="003E01A7" w:rsidRDefault="003E01A7" w:rsidP="003E01A7">
      <w:pPr>
        <w:pStyle w:val="4"/>
        <w:rPr>
          <w:sz w:val="36"/>
        </w:rPr>
      </w:pPr>
    </w:p>
    <w:p w:rsidR="003E01A7" w:rsidRDefault="003E01A7" w:rsidP="003E01A7">
      <w:pPr>
        <w:pStyle w:val="4"/>
        <w:rPr>
          <w:sz w:val="44"/>
          <w:szCs w:val="44"/>
        </w:rPr>
      </w:pPr>
      <w:r>
        <w:rPr>
          <w:sz w:val="44"/>
          <w:szCs w:val="44"/>
        </w:rPr>
        <w:t xml:space="preserve">Вильям  А.  </w:t>
      </w:r>
      <w:proofErr w:type="spellStart"/>
      <w:r>
        <w:rPr>
          <w:sz w:val="44"/>
          <w:szCs w:val="44"/>
        </w:rPr>
        <w:t>Дрейвс</w:t>
      </w:r>
      <w:proofErr w:type="spellEnd"/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>Четвертое издание</w:t>
      </w:r>
    </w:p>
    <w:p w:rsidR="003E01A7" w:rsidRDefault="003E01A7" w:rsidP="003E01A7">
      <w:pPr>
        <w:pStyle w:val="ab"/>
      </w:pPr>
    </w:p>
    <w:p w:rsidR="003E01A7" w:rsidRDefault="003E01A7" w:rsidP="003E01A7">
      <w:pPr>
        <w:pStyle w:val="ab"/>
      </w:pPr>
    </w:p>
    <w:p w:rsidR="003E01A7" w:rsidRDefault="003E01A7" w:rsidP="003E01A7">
      <w:pPr>
        <w:rPr>
          <w:lang w:val="x-none"/>
        </w:rPr>
        <w:sectPr w:rsidR="003E01A7">
          <w:pgSz w:w="11906" w:h="16838"/>
          <w:pgMar w:top="1418" w:right="1134" w:bottom="1418" w:left="1701" w:header="709" w:footer="709" w:gutter="0"/>
          <w:cols w:space="720"/>
        </w:sectPr>
      </w:pPr>
    </w:p>
    <w:p w:rsidR="003E01A7" w:rsidRDefault="003E01A7" w:rsidP="003E01A7">
      <w:pPr>
        <w:pStyle w:val="6"/>
      </w:pPr>
    </w:p>
    <w:p w:rsidR="003E01A7" w:rsidRDefault="003E01A7" w:rsidP="003E01A7">
      <w:pPr>
        <w:pStyle w:val="6"/>
      </w:pPr>
    </w:p>
    <w:p w:rsidR="003E01A7" w:rsidRDefault="003E01A7" w:rsidP="003E01A7">
      <w:pPr>
        <w:pStyle w:val="6"/>
      </w:pPr>
    </w:p>
    <w:p w:rsidR="003E01A7" w:rsidRDefault="003E01A7" w:rsidP="003E01A7">
      <w:pPr>
        <w:pStyle w:val="6"/>
      </w:pPr>
    </w:p>
    <w:p w:rsidR="003E01A7" w:rsidRDefault="003E01A7" w:rsidP="003E01A7">
      <w:pPr>
        <w:pStyle w:val="6"/>
      </w:pPr>
    </w:p>
    <w:p w:rsidR="003E01A7" w:rsidRDefault="003E01A7" w:rsidP="003E01A7">
      <w:pPr>
        <w:pStyle w:val="6"/>
        <w:rPr>
          <w:sz w:val="36"/>
          <w:szCs w:val="36"/>
        </w:rPr>
      </w:pPr>
      <w:r>
        <w:rPr>
          <w:sz w:val="36"/>
          <w:szCs w:val="36"/>
        </w:rPr>
        <w:t>Предисловие к четвертому изданию</w:t>
      </w:r>
    </w:p>
    <w:p w:rsidR="003E01A7" w:rsidRDefault="003E01A7" w:rsidP="003E01A7">
      <w:pPr>
        <w:jc w:val="center"/>
        <w:rPr>
          <w:b/>
          <w:sz w:val="28"/>
        </w:rPr>
      </w:pPr>
    </w:p>
    <w:p w:rsidR="003E01A7" w:rsidRDefault="003E01A7" w:rsidP="003E01A7">
      <w:pPr>
        <w:pStyle w:val="ab"/>
        <w:rPr>
          <w:sz w:val="28"/>
          <w:szCs w:val="28"/>
        </w:rPr>
      </w:pPr>
      <w:r>
        <w:tab/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нига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ак учить взрослых</w:t>
      </w:r>
      <w:r>
        <w:rPr>
          <w:sz w:val="28"/>
          <w:szCs w:val="28"/>
        </w:rPr>
        <w:t xml:space="preserve"> оста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популярной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 момента выхода первого издания. Продажи достигли 100.000 экземпляров. Книга переведена на японский язык.</w:t>
      </w:r>
    </w:p>
    <w:p w:rsidR="003E01A7" w:rsidRDefault="003E01A7" w:rsidP="003E01A7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Учебные заведения заказывали сотни экземпляров книги </w:t>
      </w:r>
      <w:r>
        <w:rPr>
          <w:i/>
          <w:sz w:val="28"/>
          <w:szCs w:val="28"/>
        </w:rPr>
        <w:t xml:space="preserve">Как учить </w:t>
      </w:r>
      <w:r>
        <w:rPr>
          <w:sz w:val="28"/>
          <w:szCs w:val="28"/>
        </w:rPr>
        <w:t xml:space="preserve">взрослых для всех своих преподавателей. Этой книгой пользуются специалисты всех категорий, от преподавателей курсов профессиональной подготовки до </w:t>
      </w:r>
      <w:r>
        <w:rPr>
          <w:sz w:val="28"/>
          <w:szCs w:val="28"/>
          <w:lang w:val="ru-RU"/>
        </w:rPr>
        <w:t>имеющих</w:t>
      </w:r>
      <w:r>
        <w:rPr>
          <w:sz w:val="28"/>
          <w:szCs w:val="28"/>
        </w:rPr>
        <w:t xml:space="preserve"> дело с предметами для хобби или досуга. </w:t>
      </w:r>
      <w:r>
        <w:rPr>
          <w:sz w:val="28"/>
          <w:szCs w:val="28"/>
          <w:lang w:val="ru-RU"/>
        </w:rPr>
        <w:t>Среди</w:t>
      </w:r>
      <w:r>
        <w:rPr>
          <w:sz w:val="28"/>
          <w:szCs w:val="28"/>
        </w:rPr>
        <w:t xml:space="preserve"> книг по обучению взрослых она сохраняет свою актуальность и свое значение, как одна из важнейших.</w:t>
      </w:r>
    </w:p>
    <w:p w:rsidR="003E01A7" w:rsidRDefault="003E01A7" w:rsidP="003E01A7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втор </w:t>
      </w:r>
      <w:r>
        <w:rPr>
          <w:sz w:val="28"/>
          <w:szCs w:val="28"/>
          <w:lang w:val="ru-RU"/>
        </w:rPr>
        <w:t>считает себя лишь</w:t>
      </w:r>
      <w:r>
        <w:rPr>
          <w:sz w:val="28"/>
          <w:szCs w:val="28"/>
        </w:rPr>
        <w:t xml:space="preserve"> хорошим преподавателем среди равных,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его радуют</w:t>
      </w:r>
      <w:r>
        <w:rPr>
          <w:sz w:val="28"/>
          <w:szCs w:val="28"/>
        </w:rPr>
        <w:t xml:space="preserve"> продолжающиеся похвалы книги со стороны преподавателей.</w:t>
      </w:r>
    </w:p>
    <w:p w:rsidR="003E01A7" w:rsidRDefault="003E01A7" w:rsidP="003E01A7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Четвертое издание имеет обновления, исправления и дополнения. Два дополнения </w:t>
      </w:r>
      <w:r>
        <w:rPr>
          <w:sz w:val="28"/>
          <w:szCs w:val="28"/>
          <w:lang w:val="ru-RU"/>
        </w:rPr>
        <w:t>весьма</w:t>
      </w:r>
      <w:r>
        <w:rPr>
          <w:sz w:val="28"/>
          <w:szCs w:val="28"/>
        </w:rPr>
        <w:t xml:space="preserve"> существенны. Во-первых, в этом издании мы прогнозируем и планируем, что все традиционные курсы станут гибридными. Поэтому в </w:t>
      </w:r>
      <w:r>
        <w:rPr>
          <w:sz w:val="28"/>
          <w:szCs w:val="28"/>
          <w:lang w:val="ru-RU"/>
        </w:rPr>
        <w:t>нем</w:t>
      </w:r>
      <w:r>
        <w:rPr>
          <w:sz w:val="28"/>
          <w:szCs w:val="28"/>
        </w:rPr>
        <w:t xml:space="preserve"> мы добавили советы,  приемы и особенности преподавания </w:t>
      </w:r>
      <w:r>
        <w:rPr>
          <w:sz w:val="28"/>
          <w:szCs w:val="28"/>
          <w:lang w:val="ru-RU"/>
        </w:rPr>
        <w:t>при</w:t>
      </w:r>
      <w:r>
        <w:rPr>
          <w:sz w:val="28"/>
          <w:szCs w:val="28"/>
        </w:rPr>
        <w:t xml:space="preserve"> включени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онлайн занятий в традиционное аудиторное обучение. Во-вторых, в настоящее время остро стоит задача увеличени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доли завершающих начатое высшее образование </w:t>
      </w:r>
      <w:r>
        <w:rPr>
          <w:sz w:val="28"/>
          <w:szCs w:val="28"/>
          <w:lang w:val="ru-RU"/>
        </w:rPr>
        <w:t>в условиях, когда</w:t>
      </w:r>
      <w:r>
        <w:rPr>
          <w:sz w:val="28"/>
          <w:szCs w:val="28"/>
        </w:rPr>
        <w:t xml:space="preserve"> большинство учащихся </w:t>
      </w:r>
      <w:r>
        <w:rPr>
          <w:sz w:val="28"/>
          <w:szCs w:val="28"/>
          <w:lang w:val="ru-RU"/>
        </w:rPr>
        <w:t>не являются</w:t>
      </w:r>
      <w:r>
        <w:rPr>
          <w:sz w:val="28"/>
          <w:szCs w:val="28"/>
        </w:rPr>
        <w:t xml:space="preserve"> традиционны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 студент</w:t>
      </w:r>
      <w:r>
        <w:rPr>
          <w:sz w:val="28"/>
          <w:szCs w:val="28"/>
          <w:lang w:val="ru-RU"/>
        </w:rPr>
        <w:t>ами</w:t>
      </w:r>
      <w:r>
        <w:rPr>
          <w:sz w:val="28"/>
          <w:szCs w:val="28"/>
        </w:rPr>
        <w:t xml:space="preserve">. Поэтому добавлен новый раздел о преподавании взрослым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высше</w:t>
      </w:r>
      <w:r>
        <w:rPr>
          <w:color w:val="auto"/>
          <w:sz w:val="28"/>
          <w:szCs w:val="28"/>
          <w:lang w:val="ru-RU"/>
        </w:rPr>
        <w:t xml:space="preserve">м </w:t>
      </w:r>
      <w:r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издание не отрицает и не отбрасывает ничего существенного из  первых трех издани</w:t>
      </w:r>
      <w:r>
        <w:rPr>
          <w:color w:val="auto"/>
          <w:sz w:val="28"/>
          <w:szCs w:val="28"/>
        </w:rPr>
        <w:t>й</w:t>
      </w:r>
      <w:r>
        <w:rPr>
          <w:sz w:val="28"/>
          <w:szCs w:val="28"/>
        </w:rPr>
        <w:t>. Успешные примеры и методы остались прежними. Преподавание продолжает оставаться набором некоторых основных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 и методов. Как и прежде, не существует одного, самого лучшего, способа обучения взрослых. К счастью, все еще применимы и востребованы «иску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 преподавания», творчество, индивидуальность и уникальность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вателей, которые вместе со своими учащимися делают учебу радостным и удивительным мероприятием.</w:t>
      </w:r>
    </w:p>
    <w:p w:rsidR="003E01A7" w:rsidRDefault="003E01A7" w:rsidP="003E01A7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8"/>
          <w:szCs w:val="28"/>
        </w:rPr>
      </w:pPr>
    </w:p>
    <w:p w:rsidR="003E01A7" w:rsidRDefault="003E01A7" w:rsidP="003E01A7">
      <w:pPr>
        <w:autoSpaceDE w:val="0"/>
        <w:autoSpaceDN w:val="0"/>
        <w:adjustRightInd w:val="0"/>
        <w:rPr>
          <w:rFonts w:eastAsia="Calibri"/>
          <w:color w:val="auto"/>
          <w:sz w:val="20"/>
        </w:rPr>
      </w:pPr>
    </w:p>
    <w:p w:rsidR="003E01A7" w:rsidRDefault="003E01A7" w:rsidP="003E01A7">
      <w:pPr>
        <w:autoSpaceDE w:val="0"/>
        <w:autoSpaceDN w:val="0"/>
        <w:adjustRightInd w:val="0"/>
        <w:rPr>
          <w:rFonts w:eastAsia="Calibri"/>
          <w:color w:val="auto"/>
          <w:sz w:val="20"/>
        </w:rPr>
      </w:pPr>
    </w:p>
    <w:p w:rsidR="003E01A7" w:rsidRDefault="003E01A7" w:rsidP="003E01A7">
      <w:pPr>
        <w:pStyle w:val="ab"/>
        <w:ind w:firstLine="708"/>
        <w:rPr>
          <w:sz w:val="28"/>
          <w:szCs w:val="28"/>
        </w:rPr>
      </w:pPr>
    </w:p>
    <w:p w:rsidR="003E01A7" w:rsidRDefault="003E01A7" w:rsidP="003E01A7">
      <w:pPr>
        <w:jc w:val="both"/>
        <w:rPr>
          <w:b/>
          <w:sz w:val="28"/>
        </w:rPr>
      </w:pPr>
      <w:r>
        <w:tab/>
      </w:r>
    </w:p>
    <w:p w:rsidR="003E01A7" w:rsidRDefault="003E01A7" w:rsidP="003E01A7">
      <w:pPr>
        <w:jc w:val="center"/>
        <w:rPr>
          <w:b/>
          <w:sz w:val="28"/>
        </w:rPr>
      </w:pPr>
    </w:p>
    <w:p w:rsidR="003E01A7" w:rsidRDefault="003E01A7" w:rsidP="003E01A7">
      <w:pPr>
        <w:jc w:val="center"/>
        <w:rPr>
          <w:sz w:val="44"/>
          <w:szCs w:val="44"/>
        </w:rPr>
      </w:pPr>
    </w:p>
    <w:p w:rsidR="006874D0" w:rsidRDefault="006874D0" w:rsidP="003E01A7">
      <w:pPr>
        <w:jc w:val="center"/>
        <w:rPr>
          <w:sz w:val="44"/>
          <w:szCs w:val="44"/>
        </w:rPr>
      </w:pPr>
    </w:p>
    <w:p w:rsidR="006874D0" w:rsidRDefault="006874D0" w:rsidP="003E01A7">
      <w:pPr>
        <w:jc w:val="center"/>
        <w:rPr>
          <w:sz w:val="48"/>
          <w:szCs w:val="48"/>
        </w:rPr>
      </w:pPr>
    </w:p>
    <w:p w:rsidR="006874D0" w:rsidRDefault="006874D0" w:rsidP="003E01A7">
      <w:pPr>
        <w:jc w:val="center"/>
        <w:rPr>
          <w:sz w:val="48"/>
          <w:szCs w:val="48"/>
        </w:rPr>
      </w:pPr>
    </w:p>
    <w:p w:rsidR="006874D0" w:rsidRDefault="006874D0" w:rsidP="003E01A7">
      <w:pPr>
        <w:jc w:val="center"/>
        <w:rPr>
          <w:sz w:val="48"/>
          <w:szCs w:val="48"/>
        </w:rPr>
      </w:pPr>
    </w:p>
    <w:p w:rsidR="003E01A7" w:rsidRDefault="003E01A7" w:rsidP="003E01A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Как учить взрослых</w:t>
      </w:r>
    </w:p>
    <w:p w:rsidR="003E01A7" w:rsidRDefault="003E01A7" w:rsidP="003E0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1. Введение.</w:t>
      </w:r>
    </w:p>
    <w:p w:rsidR="003E01A7" w:rsidRDefault="003E01A7" w:rsidP="003E01A7">
      <w:pPr>
        <w:rPr>
          <w:szCs w:val="24"/>
        </w:rPr>
      </w:pPr>
      <w:r>
        <w:rPr>
          <w:szCs w:val="24"/>
        </w:rPr>
        <w:t>Преподаватель особого типа. Почему необходимо прочитать эту книгу. Приглашение  к преподаванию.</w:t>
      </w:r>
    </w:p>
    <w:p w:rsidR="003E01A7" w:rsidRDefault="003E01A7" w:rsidP="003E01A7">
      <w:pPr>
        <w:rPr>
          <w:szCs w:val="24"/>
        </w:rPr>
      </w:pPr>
    </w:p>
    <w:p w:rsidR="003E01A7" w:rsidRDefault="003E01A7" w:rsidP="003E01A7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Часть I. Как мы учимся.</w:t>
      </w:r>
    </w:p>
    <w:p w:rsidR="003E01A7" w:rsidRDefault="003E01A7" w:rsidP="003E0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2. Как учатся взрослые.</w:t>
      </w:r>
    </w:p>
    <w:p w:rsidR="003E01A7" w:rsidRDefault="003E01A7" w:rsidP="003E01A7">
      <w:pPr>
        <w:rPr>
          <w:rStyle w:val="hps"/>
          <w:szCs w:val="24"/>
        </w:rPr>
      </w:pPr>
      <w:r>
        <w:rPr>
          <w:rStyle w:val="hps"/>
          <w:szCs w:val="24"/>
        </w:rPr>
        <w:t>Эмоциональные</w:t>
      </w:r>
      <w:r>
        <w:rPr>
          <w:szCs w:val="24"/>
        </w:rPr>
        <w:t xml:space="preserve"> особенности. </w:t>
      </w:r>
      <w:r>
        <w:rPr>
          <w:rStyle w:val="hps"/>
          <w:szCs w:val="24"/>
        </w:rPr>
        <w:t xml:space="preserve">Физические  особенности. Психологические особенности. Социальные особенности. </w:t>
      </w:r>
      <w:r>
        <w:rPr>
          <w:szCs w:val="24"/>
        </w:rPr>
        <w:t xml:space="preserve">Мозг и учеба. </w:t>
      </w:r>
      <w:r>
        <w:rPr>
          <w:rStyle w:val="hps"/>
          <w:szCs w:val="24"/>
        </w:rPr>
        <w:t>Мотивация</w:t>
      </w:r>
      <w:r>
        <w:rPr>
          <w:szCs w:val="24"/>
        </w:rPr>
        <w:t xml:space="preserve"> </w:t>
      </w:r>
      <w:r>
        <w:rPr>
          <w:rStyle w:val="hps"/>
          <w:szCs w:val="24"/>
        </w:rPr>
        <w:t>к учебе.</w:t>
      </w:r>
    </w:p>
    <w:p w:rsidR="003E01A7" w:rsidRDefault="003E01A7" w:rsidP="003E01A7">
      <w:pPr>
        <w:rPr>
          <w:rStyle w:val="hps"/>
          <w:sz w:val="16"/>
          <w:szCs w:val="16"/>
        </w:rPr>
      </w:pPr>
    </w:p>
    <w:p w:rsidR="003E01A7" w:rsidRDefault="003E01A7" w:rsidP="003E01A7">
      <w:pPr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3. Помощь учебе взрослых.</w:t>
      </w:r>
    </w:p>
    <w:p w:rsidR="003E01A7" w:rsidRDefault="003E01A7" w:rsidP="003E01A7">
      <w:pPr>
        <w:rPr>
          <w:rStyle w:val="hps"/>
          <w:szCs w:val="24"/>
        </w:rPr>
      </w:pPr>
      <w:r>
        <w:rPr>
          <w:rStyle w:val="hps"/>
          <w:szCs w:val="24"/>
        </w:rPr>
        <w:t>Качества хорошего</w:t>
      </w:r>
      <w:r>
        <w:rPr>
          <w:szCs w:val="24"/>
        </w:rPr>
        <w:t xml:space="preserve"> </w:t>
      </w:r>
      <w:r>
        <w:rPr>
          <w:rStyle w:val="hps"/>
          <w:szCs w:val="24"/>
        </w:rPr>
        <w:t>преподавателя</w:t>
      </w:r>
      <w:r>
        <w:rPr>
          <w:szCs w:val="24"/>
        </w:rPr>
        <w:t xml:space="preserve">. </w:t>
      </w:r>
      <w:r>
        <w:rPr>
          <w:rStyle w:val="hps"/>
          <w:szCs w:val="24"/>
        </w:rPr>
        <w:t>Навыки, которые необходимо иметь</w:t>
      </w:r>
      <w:r>
        <w:rPr>
          <w:szCs w:val="24"/>
        </w:rPr>
        <w:t xml:space="preserve">. </w:t>
      </w:r>
      <w:r>
        <w:rPr>
          <w:rStyle w:val="hps"/>
          <w:szCs w:val="24"/>
        </w:rPr>
        <w:t>Шаги к хорошему преподаванию.</w:t>
      </w:r>
    </w:p>
    <w:p w:rsidR="003E01A7" w:rsidRDefault="003E01A7" w:rsidP="003E01A7">
      <w:pPr>
        <w:rPr>
          <w:rStyle w:val="hps"/>
          <w:sz w:val="16"/>
          <w:szCs w:val="16"/>
        </w:rPr>
      </w:pPr>
    </w:p>
    <w:p w:rsidR="003E01A7" w:rsidRDefault="003E01A7" w:rsidP="003E01A7">
      <w:pPr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4. Выбор учебного стиля.</w:t>
      </w:r>
    </w:p>
    <w:p w:rsidR="003E01A7" w:rsidRDefault="003E01A7" w:rsidP="003E01A7">
      <w:pPr>
        <w:rPr>
          <w:rStyle w:val="hps"/>
          <w:szCs w:val="24"/>
        </w:rPr>
      </w:pPr>
      <w:r>
        <w:rPr>
          <w:rStyle w:val="hps"/>
          <w:szCs w:val="24"/>
        </w:rPr>
        <w:t>Сенсорное разделение стилей обучения. Гендерное различие стилей учебы.</w:t>
      </w:r>
      <w:r>
        <w:rPr>
          <w:szCs w:val="24"/>
        </w:rPr>
        <w:t xml:space="preserve"> </w:t>
      </w:r>
      <w:r>
        <w:rPr>
          <w:rStyle w:val="hps"/>
          <w:szCs w:val="24"/>
        </w:rPr>
        <w:t>Стили</w:t>
      </w:r>
      <w:r>
        <w:rPr>
          <w:szCs w:val="24"/>
        </w:rPr>
        <w:t xml:space="preserve"> учебы </w:t>
      </w:r>
      <w:r>
        <w:rPr>
          <w:rStyle w:val="hps"/>
          <w:szCs w:val="24"/>
        </w:rPr>
        <w:t>поколений.</w:t>
      </w:r>
      <w:r>
        <w:rPr>
          <w:szCs w:val="24"/>
        </w:rPr>
        <w:t xml:space="preserve"> </w:t>
      </w:r>
      <w:r>
        <w:rPr>
          <w:rStyle w:val="hps"/>
          <w:szCs w:val="24"/>
        </w:rPr>
        <w:t>Этнокультурные стили учебы. Неврологические</w:t>
      </w:r>
      <w:r>
        <w:rPr>
          <w:szCs w:val="24"/>
        </w:rPr>
        <w:t xml:space="preserve"> </w:t>
      </w:r>
      <w:r>
        <w:rPr>
          <w:rStyle w:val="hps"/>
          <w:szCs w:val="24"/>
        </w:rPr>
        <w:t>стили учебы.</w:t>
      </w:r>
    </w:p>
    <w:p w:rsidR="003E01A7" w:rsidRDefault="003E01A7" w:rsidP="003E01A7"/>
    <w:p w:rsidR="003E01A7" w:rsidRDefault="003E01A7" w:rsidP="003E01A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Часть II. Разработка курса.</w:t>
      </w:r>
    </w:p>
    <w:p w:rsidR="003E01A7" w:rsidRDefault="003E01A7" w:rsidP="003E0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5. Как сегодня формируются и организуются знания.</w:t>
      </w:r>
    </w:p>
    <w:p w:rsidR="003E01A7" w:rsidRDefault="003E01A7" w:rsidP="003E01A7">
      <w:pPr>
        <w:jc w:val="both"/>
        <w:rPr>
          <w:strike/>
          <w:szCs w:val="24"/>
        </w:rPr>
      </w:pPr>
      <w:r>
        <w:rPr>
          <w:szCs w:val="24"/>
        </w:rPr>
        <w:t>Содержание курса теперь не ограничено.  Содержание курса идет в глубину, а не сверху вниз. Содержание лучше организовывать по модулям. Содержание курса может быть ра</w:t>
      </w:r>
      <w:r>
        <w:rPr>
          <w:szCs w:val="24"/>
        </w:rPr>
        <w:t>з</w:t>
      </w:r>
      <w:r>
        <w:rPr>
          <w:szCs w:val="24"/>
        </w:rPr>
        <w:t>мещено в Интернете и становится долговременным и многократно используемым. Соде</w:t>
      </w:r>
      <w:r>
        <w:rPr>
          <w:szCs w:val="24"/>
        </w:rPr>
        <w:t>р</w:t>
      </w:r>
      <w:r>
        <w:rPr>
          <w:szCs w:val="24"/>
        </w:rPr>
        <w:t>жание курса и ресурсы в Интернете  могут использоваться совместно.</w:t>
      </w:r>
    </w:p>
    <w:p w:rsidR="003E01A7" w:rsidRDefault="003E01A7" w:rsidP="003E01A7">
      <w:pPr>
        <w:jc w:val="both"/>
        <w:rPr>
          <w:sz w:val="16"/>
          <w:szCs w:val="16"/>
        </w:rPr>
      </w:pPr>
    </w:p>
    <w:p w:rsidR="003E01A7" w:rsidRDefault="003E01A7" w:rsidP="003E0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6. Подготовка курса.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Цели, задачи</w:t>
      </w:r>
      <w:r>
        <w:rPr>
          <w:szCs w:val="24"/>
        </w:rPr>
        <w:t xml:space="preserve"> </w:t>
      </w:r>
      <w:r>
        <w:rPr>
          <w:rStyle w:val="hps"/>
          <w:szCs w:val="24"/>
        </w:rPr>
        <w:t>и конечные результаты</w:t>
      </w:r>
      <w:r>
        <w:rPr>
          <w:szCs w:val="24"/>
        </w:rPr>
        <w:t xml:space="preserve">. </w:t>
      </w:r>
      <w:r>
        <w:rPr>
          <w:rStyle w:val="hps"/>
          <w:szCs w:val="24"/>
        </w:rPr>
        <w:t>Объем материала</w:t>
      </w:r>
      <w:r>
        <w:rPr>
          <w:szCs w:val="24"/>
        </w:rPr>
        <w:t xml:space="preserve">. Уклон курса </w:t>
      </w:r>
      <w:r>
        <w:rPr>
          <w:rStyle w:val="hps"/>
          <w:szCs w:val="24"/>
        </w:rPr>
        <w:t>или</w:t>
      </w:r>
      <w:r>
        <w:rPr>
          <w:szCs w:val="24"/>
        </w:rPr>
        <w:t xml:space="preserve"> </w:t>
      </w:r>
      <w:r>
        <w:rPr>
          <w:rStyle w:val="hps"/>
          <w:szCs w:val="24"/>
        </w:rPr>
        <w:t>подход</w:t>
      </w:r>
      <w:r>
        <w:rPr>
          <w:szCs w:val="24"/>
        </w:rPr>
        <w:t xml:space="preserve">. </w:t>
      </w:r>
      <w:r>
        <w:rPr>
          <w:szCs w:val="24"/>
        </w:rPr>
        <w:br/>
      </w:r>
      <w:r>
        <w:rPr>
          <w:rStyle w:val="hps"/>
          <w:szCs w:val="24"/>
        </w:rPr>
        <w:t>Подготовка материала</w:t>
      </w:r>
      <w:r>
        <w:rPr>
          <w:szCs w:val="24"/>
        </w:rPr>
        <w:t xml:space="preserve">. </w:t>
      </w:r>
      <w:r>
        <w:rPr>
          <w:rStyle w:val="hps"/>
          <w:szCs w:val="24"/>
        </w:rPr>
        <w:t>Усложнение.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7. Создание гибридных курсов.</w:t>
      </w:r>
    </w:p>
    <w:p w:rsidR="003E01A7" w:rsidRDefault="003E01A7" w:rsidP="003E01A7">
      <w:pPr>
        <w:jc w:val="both"/>
        <w:rPr>
          <w:rStyle w:val="hps"/>
          <w:strike/>
          <w:spacing w:val="-2"/>
          <w:szCs w:val="24"/>
        </w:rPr>
      </w:pPr>
      <w:r>
        <w:rPr>
          <w:rStyle w:val="hps"/>
          <w:spacing w:val="-2"/>
          <w:szCs w:val="24"/>
        </w:rPr>
        <w:t>Меньше  аудиторного времени</w:t>
      </w:r>
      <w:r>
        <w:rPr>
          <w:spacing w:val="-2"/>
          <w:szCs w:val="24"/>
        </w:rPr>
        <w:t xml:space="preserve">. </w:t>
      </w:r>
      <w:r>
        <w:rPr>
          <w:rStyle w:val="hps"/>
          <w:spacing w:val="-2"/>
          <w:szCs w:val="24"/>
        </w:rPr>
        <w:t>Больше времени</w:t>
      </w:r>
      <w:r>
        <w:rPr>
          <w:spacing w:val="-2"/>
          <w:szCs w:val="24"/>
        </w:rPr>
        <w:t xml:space="preserve"> </w:t>
      </w:r>
      <w:r>
        <w:rPr>
          <w:rStyle w:val="hps"/>
          <w:spacing w:val="-2"/>
          <w:szCs w:val="24"/>
        </w:rPr>
        <w:t>на дискуссии</w:t>
      </w:r>
      <w:r>
        <w:rPr>
          <w:spacing w:val="-2"/>
          <w:szCs w:val="24"/>
        </w:rPr>
        <w:t xml:space="preserve">. </w:t>
      </w:r>
      <w:r>
        <w:rPr>
          <w:rStyle w:val="hps"/>
          <w:spacing w:val="-2"/>
          <w:szCs w:val="24"/>
        </w:rPr>
        <w:t>Прохождение</w:t>
      </w:r>
      <w:r>
        <w:rPr>
          <w:spacing w:val="-2"/>
          <w:szCs w:val="24"/>
        </w:rPr>
        <w:t xml:space="preserve"> </w:t>
      </w:r>
      <w:r>
        <w:rPr>
          <w:rStyle w:val="hps"/>
          <w:spacing w:val="-2"/>
          <w:szCs w:val="24"/>
        </w:rPr>
        <w:t>подготовки</w:t>
      </w:r>
      <w:r>
        <w:rPr>
          <w:spacing w:val="-2"/>
          <w:szCs w:val="24"/>
        </w:rPr>
        <w:t xml:space="preserve">. </w:t>
      </w:r>
      <w:r>
        <w:rPr>
          <w:rStyle w:val="hps"/>
          <w:spacing w:val="-2"/>
          <w:szCs w:val="24"/>
        </w:rPr>
        <w:t>Получение технической помощи.</w:t>
      </w:r>
      <w:r>
        <w:rPr>
          <w:spacing w:val="-2"/>
          <w:szCs w:val="24"/>
        </w:rPr>
        <w:t xml:space="preserve"> </w:t>
      </w:r>
      <w:r>
        <w:rPr>
          <w:rStyle w:val="hps"/>
          <w:spacing w:val="-2"/>
          <w:szCs w:val="24"/>
        </w:rPr>
        <w:t>С чего начать</w:t>
      </w:r>
      <w:r>
        <w:rPr>
          <w:spacing w:val="-2"/>
          <w:szCs w:val="24"/>
        </w:rPr>
        <w:t>. Вводите элементы курса по одному.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8. Познание участников.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Узнайте, кто</w:t>
      </w:r>
      <w:r>
        <w:rPr>
          <w:szCs w:val="24"/>
        </w:rPr>
        <w:t xml:space="preserve"> </w:t>
      </w:r>
      <w:r>
        <w:rPr>
          <w:rStyle w:val="hps"/>
          <w:szCs w:val="24"/>
        </w:rPr>
        <w:t>Ваши</w:t>
      </w:r>
      <w:r>
        <w:rPr>
          <w:szCs w:val="24"/>
        </w:rPr>
        <w:t xml:space="preserve"> </w:t>
      </w:r>
      <w:r>
        <w:rPr>
          <w:rStyle w:val="hps"/>
          <w:szCs w:val="24"/>
        </w:rPr>
        <w:t>участники</w:t>
      </w:r>
      <w:r>
        <w:rPr>
          <w:szCs w:val="24"/>
        </w:rPr>
        <w:t xml:space="preserve">. Оправдание </w:t>
      </w:r>
      <w:r>
        <w:rPr>
          <w:rStyle w:val="hps"/>
          <w:szCs w:val="24"/>
        </w:rPr>
        <w:t>ожиданий участников</w:t>
      </w:r>
      <w:r>
        <w:rPr>
          <w:szCs w:val="24"/>
        </w:rPr>
        <w:t xml:space="preserve">. Первое занятие. </w:t>
      </w:r>
      <w:r>
        <w:rPr>
          <w:rStyle w:val="hps"/>
          <w:szCs w:val="24"/>
        </w:rPr>
        <w:t>Подг</w:t>
      </w:r>
      <w:r>
        <w:rPr>
          <w:rStyle w:val="hps"/>
          <w:szCs w:val="24"/>
        </w:rPr>
        <w:t>о</w:t>
      </w:r>
      <w:r>
        <w:rPr>
          <w:rStyle w:val="hps"/>
          <w:szCs w:val="24"/>
        </w:rPr>
        <w:t>товка к</w:t>
      </w:r>
      <w:r>
        <w:rPr>
          <w:szCs w:val="24"/>
        </w:rPr>
        <w:t xml:space="preserve"> </w:t>
      </w:r>
      <w:r>
        <w:rPr>
          <w:rStyle w:val="hps"/>
          <w:szCs w:val="24"/>
        </w:rPr>
        <w:t>первому занятию.</w:t>
      </w:r>
      <w:r>
        <w:rPr>
          <w:szCs w:val="24"/>
        </w:rPr>
        <w:t xml:space="preserve"> Первое занятие - </w:t>
      </w:r>
      <w:r>
        <w:rPr>
          <w:rStyle w:val="hps"/>
          <w:szCs w:val="24"/>
        </w:rPr>
        <w:t>шаг</w:t>
      </w:r>
      <w:r>
        <w:rPr>
          <w:szCs w:val="24"/>
        </w:rPr>
        <w:t xml:space="preserve"> </w:t>
      </w:r>
      <w:r>
        <w:rPr>
          <w:rStyle w:val="hps"/>
          <w:szCs w:val="24"/>
        </w:rPr>
        <w:t>за шагом</w:t>
      </w:r>
      <w:r>
        <w:rPr>
          <w:szCs w:val="24"/>
        </w:rPr>
        <w:t xml:space="preserve">.  </w:t>
      </w:r>
      <w:r>
        <w:rPr>
          <w:rStyle w:val="hps"/>
          <w:szCs w:val="24"/>
        </w:rPr>
        <w:t>Ледоколы.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9. Вовлечение участников.</w:t>
      </w:r>
    </w:p>
    <w:p w:rsidR="003E01A7" w:rsidRDefault="003E01A7" w:rsidP="003E01A7">
      <w:pPr>
        <w:pStyle w:val="ad"/>
        <w:tabs>
          <w:tab w:val="left" w:pos="9072"/>
        </w:tabs>
        <w:ind w:firstLine="0"/>
        <w:rPr>
          <w:color w:val="auto"/>
          <w:szCs w:val="24"/>
          <w:lang w:val="ru-RU"/>
        </w:rPr>
      </w:pPr>
      <w:r>
        <w:rPr>
          <w:rStyle w:val="hps"/>
          <w:color w:val="auto"/>
        </w:rPr>
        <w:t>Учащиеся как участники.</w:t>
      </w:r>
      <w:r>
        <w:rPr>
          <w:color w:val="auto"/>
        </w:rPr>
        <w:t xml:space="preserve"> </w:t>
      </w:r>
      <w:r>
        <w:rPr>
          <w:rStyle w:val="hps"/>
          <w:color w:val="auto"/>
        </w:rPr>
        <w:t>Способы</w:t>
      </w:r>
      <w:r>
        <w:rPr>
          <w:color w:val="auto"/>
        </w:rPr>
        <w:t xml:space="preserve"> </w:t>
      </w:r>
      <w:r>
        <w:rPr>
          <w:rStyle w:val="hps"/>
          <w:color w:val="auto"/>
        </w:rPr>
        <w:t>вовлечение учащихся</w:t>
      </w:r>
      <w:r>
        <w:rPr>
          <w:color w:val="auto"/>
        </w:rPr>
        <w:t xml:space="preserve">. Момент усвоения. </w:t>
      </w:r>
      <w:r>
        <w:rPr>
          <w:rStyle w:val="hps"/>
          <w:color w:val="auto"/>
        </w:rPr>
        <w:t>Отсев.</w:t>
      </w:r>
      <w:r>
        <w:rPr>
          <w:color w:val="auto"/>
        </w:rPr>
        <w:t xml:space="preserve"> </w:t>
      </w:r>
      <w:r>
        <w:rPr>
          <w:color w:val="auto"/>
        </w:rPr>
        <w:br/>
      </w:r>
      <w:r>
        <w:rPr>
          <w:rStyle w:val="hps"/>
          <w:color w:val="auto"/>
        </w:rPr>
        <w:t>Учет</w:t>
      </w:r>
      <w:r>
        <w:rPr>
          <w:color w:val="auto"/>
        </w:rPr>
        <w:t xml:space="preserve"> </w:t>
      </w:r>
      <w:r>
        <w:rPr>
          <w:rStyle w:val="hps"/>
          <w:color w:val="auto"/>
        </w:rPr>
        <w:t>различных ожиданий.</w:t>
      </w:r>
      <w:r>
        <w:rPr>
          <w:color w:val="auto"/>
        </w:rPr>
        <w:t xml:space="preserve"> </w:t>
      </w:r>
      <w:r>
        <w:rPr>
          <w:color w:val="auto"/>
          <w:lang w:val="ru-RU"/>
        </w:rPr>
        <w:t xml:space="preserve">Использование </w:t>
      </w:r>
      <w:r>
        <w:rPr>
          <w:color w:val="auto"/>
          <w:szCs w:val="24"/>
          <w:lang w:val="en-US"/>
        </w:rPr>
        <w:t>E</w:t>
      </w:r>
      <w:r>
        <w:rPr>
          <w:color w:val="auto"/>
          <w:szCs w:val="24"/>
          <w:lang w:val="ru-RU"/>
        </w:rPr>
        <w:t>-</w:t>
      </w:r>
      <w:r>
        <w:rPr>
          <w:color w:val="auto"/>
          <w:szCs w:val="24"/>
          <w:lang w:val="en-US"/>
        </w:rPr>
        <w:t>mail</w:t>
      </w:r>
      <w:r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</w:rPr>
        <w:t>и</w:t>
      </w:r>
      <w:r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en-US"/>
        </w:rPr>
        <w:t>SMS</w:t>
      </w:r>
      <w:r>
        <w:rPr>
          <w:color w:val="auto"/>
          <w:szCs w:val="24"/>
        </w:rPr>
        <w:t xml:space="preserve"> участникам</w:t>
      </w:r>
      <w:r>
        <w:rPr>
          <w:color w:val="auto"/>
          <w:szCs w:val="24"/>
          <w:lang w:val="ru-RU"/>
        </w:rPr>
        <w:t>.</w:t>
      </w:r>
    </w:p>
    <w:p w:rsidR="003E01A7" w:rsidRDefault="003E01A7" w:rsidP="003E01A7">
      <w:pPr>
        <w:pStyle w:val="ad"/>
        <w:tabs>
          <w:tab w:val="left" w:pos="9072"/>
        </w:tabs>
        <w:ind w:firstLine="0"/>
        <w:rPr>
          <w:color w:val="auto"/>
          <w:sz w:val="16"/>
          <w:szCs w:val="16"/>
          <w:lang w:val="ru-RU"/>
        </w:rPr>
      </w:pPr>
    </w:p>
    <w:p w:rsidR="003E01A7" w:rsidRDefault="003E01A7" w:rsidP="003E01A7">
      <w:pPr>
        <w:pStyle w:val="ad"/>
        <w:tabs>
          <w:tab w:val="left" w:pos="9072"/>
        </w:tabs>
        <w:ind w:firstLine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Глава 10. Варьирование методов преподавания.</w:t>
      </w:r>
    </w:p>
    <w:p w:rsidR="003E01A7" w:rsidRDefault="003E01A7" w:rsidP="003E01A7">
      <w:pPr>
        <w:pStyle w:val="ad"/>
        <w:tabs>
          <w:tab w:val="left" w:pos="9072"/>
        </w:tabs>
        <w:ind w:firstLine="0"/>
        <w:rPr>
          <w:rStyle w:val="hps"/>
        </w:rPr>
      </w:pPr>
      <w:r>
        <w:rPr>
          <w:rStyle w:val="hps"/>
          <w:color w:val="auto"/>
          <w:lang w:val="ru-RU"/>
        </w:rPr>
        <w:t>Форматы преподавания.</w:t>
      </w:r>
      <w:r>
        <w:rPr>
          <w:color w:val="auto"/>
        </w:rPr>
        <w:t xml:space="preserve"> </w:t>
      </w:r>
      <w:r>
        <w:rPr>
          <w:rStyle w:val="hps"/>
          <w:color w:val="auto"/>
          <w:lang w:val="ru-RU"/>
        </w:rPr>
        <w:t>Ведение дискуссии.</w:t>
      </w:r>
      <w:r>
        <w:rPr>
          <w:color w:val="auto"/>
        </w:rPr>
        <w:t xml:space="preserve"> </w:t>
      </w:r>
      <w:r>
        <w:rPr>
          <w:rStyle w:val="hps"/>
          <w:color w:val="auto"/>
        </w:rPr>
        <w:t>Онлайн</w:t>
      </w:r>
      <w:r>
        <w:rPr>
          <w:color w:val="auto"/>
        </w:rPr>
        <w:t xml:space="preserve"> </w:t>
      </w:r>
      <w:r>
        <w:rPr>
          <w:rStyle w:val="hps"/>
          <w:color w:val="auto"/>
          <w:lang w:val="ru-RU"/>
        </w:rPr>
        <w:t>дискуссия</w:t>
      </w:r>
      <w:r>
        <w:rPr>
          <w:color w:val="auto"/>
          <w:lang w:val="ru-RU"/>
        </w:rPr>
        <w:t>.</w:t>
      </w:r>
      <w:r>
        <w:rPr>
          <w:color w:val="auto"/>
        </w:rPr>
        <w:t xml:space="preserve"> </w:t>
      </w:r>
      <w:r>
        <w:rPr>
          <w:rStyle w:val="hps"/>
          <w:color w:val="auto"/>
          <w:lang w:val="ru-RU"/>
        </w:rPr>
        <w:t>Презентация. О</w:t>
      </w:r>
      <w:proofErr w:type="spellStart"/>
      <w:r>
        <w:rPr>
          <w:rStyle w:val="hps"/>
          <w:color w:val="auto"/>
        </w:rPr>
        <w:t>нлайн</w:t>
      </w:r>
      <w:proofErr w:type="spellEnd"/>
      <w:r>
        <w:rPr>
          <w:color w:val="auto"/>
        </w:rPr>
        <w:t xml:space="preserve"> </w:t>
      </w:r>
      <w:r>
        <w:rPr>
          <w:rStyle w:val="hps"/>
          <w:color w:val="auto"/>
          <w:lang w:val="ru-RU"/>
        </w:rPr>
        <w:t>п</w:t>
      </w:r>
      <w:proofErr w:type="spellStart"/>
      <w:r>
        <w:rPr>
          <w:rStyle w:val="hps"/>
          <w:color w:val="auto"/>
        </w:rPr>
        <w:t>резентации</w:t>
      </w:r>
      <w:proofErr w:type="spellEnd"/>
      <w:r>
        <w:rPr>
          <w:color w:val="auto"/>
          <w:lang w:val="ru-RU"/>
        </w:rPr>
        <w:t>.</w:t>
      </w:r>
      <w:r>
        <w:rPr>
          <w:color w:val="auto"/>
        </w:rPr>
        <w:t xml:space="preserve"> </w:t>
      </w:r>
      <w:r>
        <w:rPr>
          <w:rStyle w:val="hps"/>
          <w:color w:val="auto"/>
          <w:spacing w:val="-6"/>
        </w:rPr>
        <w:t>Как</w:t>
      </w:r>
      <w:r>
        <w:rPr>
          <w:color w:val="auto"/>
          <w:spacing w:val="-6"/>
        </w:rPr>
        <w:t xml:space="preserve"> </w:t>
      </w:r>
      <w:r>
        <w:rPr>
          <w:rStyle w:val="hps"/>
          <w:color w:val="auto"/>
          <w:spacing w:val="-6"/>
        </w:rPr>
        <w:t>задать хороший</w:t>
      </w:r>
      <w:r>
        <w:rPr>
          <w:color w:val="auto"/>
          <w:spacing w:val="-6"/>
        </w:rPr>
        <w:t xml:space="preserve"> </w:t>
      </w:r>
      <w:r>
        <w:rPr>
          <w:rStyle w:val="hps"/>
          <w:color w:val="auto"/>
          <w:spacing w:val="-6"/>
        </w:rPr>
        <w:t>вопрос</w:t>
      </w:r>
      <w:r>
        <w:rPr>
          <w:color w:val="auto"/>
          <w:spacing w:val="-6"/>
          <w:lang w:val="ru-RU"/>
        </w:rPr>
        <w:t>.</w:t>
      </w:r>
      <w:r>
        <w:rPr>
          <w:color w:val="auto"/>
          <w:spacing w:val="-6"/>
        </w:rPr>
        <w:t xml:space="preserve"> </w:t>
      </w:r>
      <w:r>
        <w:rPr>
          <w:rStyle w:val="hps"/>
          <w:color w:val="auto"/>
          <w:spacing w:val="-6"/>
          <w:lang w:val="ru-RU"/>
        </w:rPr>
        <w:t>Как рассадить людей.</w:t>
      </w:r>
      <w:r>
        <w:rPr>
          <w:color w:val="auto"/>
          <w:spacing w:val="-6"/>
        </w:rPr>
        <w:t xml:space="preserve"> </w:t>
      </w:r>
      <w:r>
        <w:rPr>
          <w:rStyle w:val="hps"/>
          <w:color w:val="auto"/>
          <w:spacing w:val="-6"/>
          <w:lang w:val="ru-RU"/>
        </w:rPr>
        <w:t>Внеаудиторные занятия.</w:t>
      </w:r>
    </w:p>
    <w:p w:rsidR="003E01A7" w:rsidRDefault="003E01A7" w:rsidP="003E01A7">
      <w:pPr>
        <w:pStyle w:val="ad"/>
        <w:tabs>
          <w:tab w:val="left" w:pos="9072"/>
        </w:tabs>
        <w:ind w:firstLine="0"/>
        <w:rPr>
          <w:rStyle w:val="hps"/>
          <w:color w:val="auto"/>
          <w:lang w:val="ru-RU"/>
        </w:rPr>
      </w:pPr>
    </w:p>
    <w:p w:rsidR="003E01A7" w:rsidRDefault="003E01A7" w:rsidP="003E01A7">
      <w:pPr>
        <w:pStyle w:val="ad"/>
        <w:tabs>
          <w:tab w:val="left" w:pos="9072"/>
        </w:tabs>
        <w:ind w:firstLine="0"/>
        <w:rPr>
          <w:rStyle w:val="hps"/>
          <w:b/>
          <w:color w:val="auto"/>
          <w:sz w:val="28"/>
          <w:szCs w:val="28"/>
          <w:lang w:val="ru-RU"/>
        </w:rPr>
      </w:pPr>
      <w:r>
        <w:rPr>
          <w:rStyle w:val="hps"/>
          <w:b/>
          <w:color w:val="auto"/>
          <w:sz w:val="28"/>
          <w:szCs w:val="28"/>
          <w:lang w:val="ru-RU"/>
        </w:rPr>
        <w:lastRenderedPageBreak/>
        <w:t>Глава 11. Создание учебной среды.</w:t>
      </w:r>
    </w:p>
    <w:p w:rsidR="003E01A7" w:rsidRDefault="003E01A7" w:rsidP="003E01A7">
      <w:pPr>
        <w:pStyle w:val="9"/>
        <w:ind w:firstLine="0"/>
        <w:jc w:val="left"/>
        <w:rPr>
          <w:rStyle w:val="hps"/>
          <w:b w:val="0"/>
          <w:color w:val="auto"/>
          <w:sz w:val="24"/>
          <w:szCs w:val="24"/>
          <w:lang w:val="ru-RU"/>
        </w:rPr>
      </w:pPr>
      <w:r>
        <w:rPr>
          <w:rStyle w:val="hps"/>
          <w:b w:val="0"/>
          <w:color w:val="auto"/>
          <w:sz w:val="24"/>
          <w:szCs w:val="24"/>
        </w:rPr>
        <w:t>Учебн</w:t>
      </w:r>
      <w:r>
        <w:rPr>
          <w:rStyle w:val="hps"/>
          <w:b w:val="0"/>
          <w:color w:val="auto"/>
          <w:sz w:val="24"/>
          <w:szCs w:val="24"/>
          <w:lang w:val="ru-RU"/>
        </w:rPr>
        <w:t>ая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rStyle w:val="hps"/>
          <w:b w:val="0"/>
          <w:color w:val="auto"/>
          <w:sz w:val="24"/>
          <w:szCs w:val="24"/>
          <w:lang w:val="ru-RU"/>
        </w:rPr>
        <w:t>комната.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  <w:lang w:val="ru-RU"/>
        </w:rPr>
        <w:t xml:space="preserve">Инструменты </w:t>
      </w:r>
      <w:r>
        <w:rPr>
          <w:rStyle w:val="hps"/>
          <w:b w:val="0"/>
          <w:color w:val="auto"/>
          <w:sz w:val="24"/>
          <w:szCs w:val="24"/>
          <w:lang w:val="ru-RU"/>
        </w:rPr>
        <w:t>преподавания.</w:t>
      </w:r>
      <w:r>
        <w:rPr>
          <w:b w:val="0"/>
          <w:color w:val="auto"/>
          <w:sz w:val="24"/>
          <w:szCs w:val="24"/>
          <w:lang w:val="ru-RU"/>
        </w:rPr>
        <w:t xml:space="preserve">  Ключевые подходы к созданию отличных слайдов. </w:t>
      </w:r>
      <w:r>
        <w:rPr>
          <w:rStyle w:val="hps"/>
          <w:b w:val="0"/>
          <w:color w:val="auto"/>
          <w:sz w:val="24"/>
          <w:szCs w:val="24"/>
        </w:rPr>
        <w:t>Приборы и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rStyle w:val="hps"/>
          <w:b w:val="0"/>
          <w:color w:val="auto"/>
          <w:sz w:val="24"/>
          <w:szCs w:val="24"/>
          <w:lang w:val="ru-RU"/>
        </w:rPr>
        <w:t>вспомогательные средства</w:t>
      </w:r>
      <w:r>
        <w:rPr>
          <w:b w:val="0"/>
          <w:color w:val="auto"/>
          <w:sz w:val="24"/>
          <w:szCs w:val="24"/>
          <w:lang w:val="ru-RU"/>
        </w:rPr>
        <w:t>.</w:t>
      </w:r>
      <w:r>
        <w:rPr>
          <w:b w:val="0"/>
          <w:color w:val="auto"/>
          <w:sz w:val="24"/>
          <w:szCs w:val="24"/>
        </w:rPr>
        <w:t xml:space="preserve"> Списки для чтения, раздаточный </w:t>
      </w:r>
      <w:r>
        <w:rPr>
          <w:b w:val="0"/>
          <w:color w:val="auto"/>
          <w:sz w:val="24"/>
          <w:szCs w:val="24"/>
          <w:lang w:val="ru-RU"/>
        </w:rPr>
        <w:t>матер</w:t>
      </w:r>
      <w:r>
        <w:rPr>
          <w:b w:val="0"/>
          <w:color w:val="auto"/>
          <w:sz w:val="24"/>
          <w:szCs w:val="24"/>
          <w:lang w:val="ru-RU"/>
        </w:rPr>
        <w:t>и</w:t>
      </w:r>
      <w:r>
        <w:rPr>
          <w:b w:val="0"/>
          <w:color w:val="auto"/>
          <w:sz w:val="24"/>
          <w:szCs w:val="24"/>
          <w:lang w:val="ru-RU"/>
        </w:rPr>
        <w:t xml:space="preserve">ал </w:t>
      </w:r>
      <w:r>
        <w:rPr>
          <w:b w:val="0"/>
          <w:color w:val="auto"/>
          <w:sz w:val="24"/>
          <w:szCs w:val="24"/>
        </w:rPr>
        <w:t xml:space="preserve">и </w:t>
      </w:r>
      <w:r>
        <w:rPr>
          <w:b w:val="0"/>
          <w:color w:val="auto"/>
          <w:sz w:val="24"/>
          <w:szCs w:val="24"/>
          <w:lang w:val="ru-RU"/>
        </w:rPr>
        <w:t xml:space="preserve">данные для упражнений. 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rStyle w:val="hps"/>
          <w:b w:val="0"/>
          <w:color w:val="auto"/>
          <w:sz w:val="24"/>
          <w:szCs w:val="24"/>
          <w:lang w:val="ru-RU"/>
        </w:rPr>
        <w:t>Естественное окружение.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rStyle w:val="hps"/>
          <w:b w:val="0"/>
          <w:color w:val="auto"/>
          <w:sz w:val="24"/>
          <w:szCs w:val="24"/>
          <w:lang w:val="ru-RU"/>
        </w:rPr>
        <w:t>Средства учебы.</w:t>
      </w:r>
    </w:p>
    <w:p w:rsidR="003E01A7" w:rsidRDefault="003E01A7" w:rsidP="003E01A7">
      <w:pPr>
        <w:jc w:val="both"/>
      </w:pPr>
    </w:p>
    <w:p w:rsidR="003E01A7" w:rsidRDefault="003E01A7" w:rsidP="003E01A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Часть III. Улучшение Вашего преподавания.</w:t>
      </w:r>
    </w:p>
    <w:p w:rsidR="003E01A7" w:rsidRDefault="003E01A7" w:rsidP="003E0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12. Оценка результатов.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Определение</w:t>
      </w:r>
      <w:r>
        <w:rPr>
          <w:szCs w:val="24"/>
        </w:rPr>
        <w:t xml:space="preserve"> </w:t>
      </w:r>
      <w:r>
        <w:rPr>
          <w:rStyle w:val="hps"/>
          <w:szCs w:val="24"/>
        </w:rPr>
        <w:t>конечных целей.</w:t>
      </w:r>
      <w:r>
        <w:rPr>
          <w:szCs w:val="24"/>
        </w:rPr>
        <w:t xml:space="preserve"> </w:t>
      </w:r>
      <w:r>
        <w:rPr>
          <w:rStyle w:val="hps"/>
          <w:szCs w:val="24"/>
        </w:rPr>
        <w:t>Оценка</w:t>
      </w:r>
      <w:r>
        <w:rPr>
          <w:szCs w:val="24"/>
        </w:rPr>
        <w:t xml:space="preserve"> </w:t>
      </w:r>
      <w:r>
        <w:rPr>
          <w:rStyle w:val="hps"/>
          <w:szCs w:val="24"/>
        </w:rPr>
        <w:t>входных</w:t>
      </w:r>
      <w:r>
        <w:rPr>
          <w:szCs w:val="24"/>
        </w:rPr>
        <w:t xml:space="preserve"> </w:t>
      </w:r>
      <w:r>
        <w:rPr>
          <w:rStyle w:val="hps"/>
          <w:szCs w:val="24"/>
        </w:rPr>
        <w:t>знаний.</w:t>
      </w:r>
      <w:r>
        <w:rPr>
          <w:szCs w:val="24"/>
        </w:rPr>
        <w:t xml:space="preserve"> </w:t>
      </w:r>
      <w:r>
        <w:rPr>
          <w:rStyle w:val="hps"/>
          <w:szCs w:val="24"/>
        </w:rPr>
        <w:t>Оценка учебы.</w:t>
      </w:r>
      <w:r>
        <w:rPr>
          <w:szCs w:val="24"/>
        </w:rPr>
        <w:t xml:space="preserve"> </w:t>
      </w:r>
      <w:r>
        <w:rPr>
          <w:rStyle w:val="hps"/>
          <w:szCs w:val="24"/>
        </w:rPr>
        <w:t>Виды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Style w:val="hps"/>
          <w:szCs w:val="24"/>
        </w:rPr>
        <w:t>оценок.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Сокращение количества оценок, учитывающих время. </w:t>
      </w:r>
      <w:r>
        <w:rPr>
          <w:rStyle w:val="hps"/>
          <w:szCs w:val="24"/>
        </w:rPr>
        <w:t>Руководство по созданию тестов.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13. Улучшение курса.</w:t>
      </w:r>
    </w:p>
    <w:p w:rsidR="003E01A7" w:rsidRDefault="003E01A7" w:rsidP="003E01A7">
      <w:pPr>
        <w:jc w:val="both"/>
        <w:rPr>
          <w:rStyle w:val="hps"/>
          <w:strike/>
          <w:szCs w:val="24"/>
        </w:rPr>
      </w:pPr>
      <w:r>
        <w:rPr>
          <w:szCs w:val="24"/>
        </w:rPr>
        <w:t xml:space="preserve">Ошибайтесь раньше, ошибайтесь много раз. Как улучшить  свой курс. </w:t>
      </w:r>
      <w:r>
        <w:rPr>
          <w:rStyle w:val="hps"/>
          <w:szCs w:val="24"/>
        </w:rPr>
        <w:t>Как провести ан</w:t>
      </w:r>
      <w:r>
        <w:rPr>
          <w:rStyle w:val="hps"/>
          <w:szCs w:val="24"/>
        </w:rPr>
        <w:t>а</w:t>
      </w:r>
      <w:r>
        <w:rPr>
          <w:rStyle w:val="hps"/>
          <w:szCs w:val="24"/>
        </w:rPr>
        <w:t>лиз</w:t>
      </w:r>
      <w:r>
        <w:rPr>
          <w:szCs w:val="24"/>
        </w:rPr>
        <w:t xml:space="preserve">. </w:t>
      </w:r>
      <w:r>
        <w:rPr>
          <w:rStyle w:val="hps"/>
          <w:szCs w:val="24"/>
        </w:rPr>
        <w:t>Опрос участников.</w:t>
      </w:r>
      <w:r>
        <w:rPr>
          <w:szCs w:val="24"/>
        </w:rPr>
        <w:t xml:space="preserve"> </w:t>
      </w:r>
      <w:r>
        <w:rPr>
          <w:rStyle w:val="hps"/>
          <w:szCs w:val="24"/>
        </w:rPr>
        <w:t>Порождение отзывов.</w:t>
      </w:r>
    </w:p>
    <w:p w:rsidR="003E01A7" w:rsidRDefault="003E01A7" w:rsidP="003E01A7">
      <w:pPr>
        <w:jc w:val="both"/>
        <w:rPr>
          <w:rStyle w:val="hps"/>
          <w:strike/>
          <w:sz w:val="16"/>
          <w:szCs w:val="16"/>
        </w:rPr>
      </w:pPr>
    </w:p>
    <w:p w:rsidR="003E01A7" w:rsidRDefault="003E01A7" w:rsidP="003E01A7">
      <w:pPr>
        <w:spacing w:line="360" w:lineRule="auto"/>
        <w:jc w:val="both"/>
        <w:rPr>
          <w:rStyle w:val="hps"/>
          <w:b/>
          <w:sz w:val="32"/>
          <w:szCs w:val="32"/>
        </w:rPr>
      </w:pPr>
      <w:r>
        <w:rPr>
          <w:rStyle w:val="hps"/>
          <w:b/>
          <w:sz w:val="32"/>
          <w:szCs w:val="32"/>
        </w:rPr>
        <w:t>Часть IV. Преподавание взрослым в высшем образовании.</w:t>
      </w: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14. Как по-разному учится молодежь.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Совместное обучение. Учащиеся создают контент. Учеба у учащихся. Пиковое учебное время. Самодисциплина. С каждым учащимся работаем по-разному. Взаимодействие учащихся. Доработка  поощряется.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trike/>
          <w:sz w:val="28"/>
          <w:szCs w:val="28"/>
        </w:rPr>
      </w:pPr>
      <w:r>
        <w:rPr>
          <w:rStyle w:val="hps"/>
          <w:b/>
          <w:sz w:val="28"/>
          <w:szCs w:val="28"/>
        </w:rPr>
        <w:t>Глава 15. Создание условий для учебы и ее завершения.</w:t>
      </w:r>
    </w:p>
    <w:p w:rsidR="003E01A7" w:rsidRDefault="003E01A7" w:rsidP="003E01A7">
      <w:pPr>
        <w:jc w:val="both"/>
        <w:rPr>
          <w:szCs w:val="24"/>
        </w:rPr>
      </w:pPr>
      <w:r>
        <w:rPr>
          <w:rStyle w:val="hps"/>
          <w:szCs w:val="24"/>
        </w:rPr>
        <w:t xml:space="preserve"> Прекратить делать.</w:t>
      </w:r>
      <w:r>
        <w:rPr>
          <w:szCs w:val="24"/>
        </w:rPr>
        <w:t xml:space="preserve"> </w:t>
      </w:r>
      <w:r>
        <w:rPr>
          <w:rStyle w:val="hps"/>
          <w:szCs w:val="24"/>
        </w:rPr>
        <w:t>Начинайте делать</w:t>
      </w:r>
      <w:r>
        <w:rPr>
          <w:szCs w:val="24"/>
        </w:rPr>
        <w:t xml:space="preserve">. </w:t>
      </w:r>
      <w:r>
        <w:rPr>
          <w:rStyle w:val="hps"/>
          <w:szCs w:val="24"/>
        </w:rPr>
        <w:t>Уделяйте способным учащимся такое же вним</w:t>
      </w:r>
      <w:r>
        <w:rPr>
          <w:rStyle w:val="hps"/>
          <w:szCs w:val="24"/>
        </w:rPr>
        <w:t>а</w:t>
      </w:r>
      <w:r>
        <w:rPr>
          <w:rStyle w:val="hps"/>
          <w:szCs w:val="24"/>
        </w:rPr>
        <w:t>ние. 10</w:t>
      </w:r>
      <w:r>
        <w:rPr>
          <w:szCs w:val="24"/>
        </w:rPr>
        <w:t xml:space="preserve"> лучших </w:t>
      </w:r>
      <w:r>
        <w:rPr>
          <w:rStyle w:val="hps"/>
          <w:szCs w:val="24"/>
        </w:rPr>
        <w:t>решений, увеличивающих долю завершающих обучение.</w:t>
      </w:r>
      <w:r>
        <w:rPr>
          <w:szCs w:val="24"/>
        </w:rPr>
        <w:t xml:space="preserve"> </w:t>
      </w:r>
    </w:p>
    <w:p w:rsidR="003E01A7" w:rsidRDefault="003E01A7" w:rsidP="003E01A7">
      <w:pPr>
        <w:jc w:val="both"/>
        <w:rPr>
          <w:sz w:val="16"/>
          <w:szCs w:val="16"/>
        </w:rPr>
      </w:pPr>
    </w:p>
    <w:p w:rsidR="003E01A7" w:rsidRDefault="003E01A7" w:rsidP="003E0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16. Гендерные различия в учебе.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Двадцать процентов</w:t>
      </w:r>
      <w:r>
        <w:rPr>
          <w:szCs w:val="24"/>
        </w:rPr>
        <w:t xml:space="preserve"> пересечения. </w:t>
      </w:r>
      <w:r>
        <w:rPr>
          <w:rStyle w:val="hps"/>
          <w:szCs w:val="24"/>
        </w:rPr>
        <w:t>Влияние</w:t>
      </w:r>
      <w:r>
        <w:rPr>
          <w:szCs w:val="24"/>
        </w:rPr>
        <w:t xml:space="preserve"> </w:t>
      </w:r>
      <w:r>
        <w:rPr>
          <w:rStyle w:val="hps"/>
          <w:szCs w:val="24"/>
        </w:rPr>
        <w:t>неврологических</w:t>
      </w:r>
      <w:r>
        <w:rPr>
          <w:szCs w:val="24"/>
        </w:rPr>
        <w:t xml:space="preserve"> </w:t>
      </w:r>
      <w:r>
        <w:rPr>
          <w:rStyle w:val="hps"/>
          <w:szCs w:val="24"/>
        </w:rPr>
        <w:t>различий</w:t>
      </w:r>
      <w:r>
        <w:rPr>
          <w:szCs w:val="24"/>
        </w:rPr>
        <w:t xml:space="preserve">. Женский мозг.  </w:t>
      </w:r>
      <w:r>
        <w:rPr>
          <w:rStyle w:val="hps"/>
          <w:szCs w:val="24"/>
        </w:rPr>
        <w:t>Мужской</w:t>
      </w:r>
      <w:r>
        <w:rPr>
          <w:szCs w:val="24"/>
        </w:rPr>
        <w:t xml:space="preserve"> </w:t>
      </w:r>
      <w:r>
        <w:rPr>
          <w:rStyle w:val="hps"/>
          <w:szCs w:val="24"/>
        </w:rPr>
        <w:t>мозг</w:t>
      </w:r>
      <w:r>
        <w:rPr>
          <w:szCs w:val="24"/>
        </w:rPr>
        <w:t xml:space="preserve">. </w:t>
      </w:r>
      <w:r>
        <w:rPr>
          <w:rStyle w:val="hps"/>
          <w:szCs w:val="24"/>
        </w:rPr>
        <w:t>Существенные различия.</w:t>
      </w:r>
      <w:r>
        <w:rPr>
          <w:szCs w:val="24"/>
        </w:rPr>
        <w:t xml:space="preserve"> </w:t>
      </w:r>
      <w:r>
        <w:rPr>
          <w:rStyle w:val="hps"/>
          <w:szCs w:val="24"/>
        </w:rPr>
        <w:t>Женщины</w:t>
      </w:r>
      <w:r>
        <w:rPr>
          <w:szCs w:val="24"/>
        </w:rPr>
        <w:t xml:space="preserve"> </w:t>
      </w:r>
      <w:r>
        <w:rPr>
          <w:rStyle w:val="hps"/>
          <w:szCs w:val="24"/>
        </w:rPr>
        <w:t>превосходят в</w:t>
      </w:r>
      <w:r>
        <w:rPr>
          <w:szCs w:val="24"/>
        </w:rPr>
        <w:t xml:space="preserve"> </w:t>
      </w:r>
      <w:r>
        <w:rPr>
          <w:rStyle w:val="hps"/>
          <w:szCs w:val="24"/>
        </w:rPr>
        <w:t>языковых навыках. Мужчины превосходят</w:t>
      </w:r>
      <w:r>
        <w:rPr>
          <w:szCs w:val="24"/>
        </w:rPr>
        <w:t xml:space="preserve">  </w:t>
      </w:r>
      <w:r>
        <w:rPr>
          <w:rStyle w:val="hps"/>
          <w:szCs w:val="24"/>
        </w:rPr>
        <w:t>в</w:t>
      </w:r>
      <w:r>
        <w:rPr>
          <w:szCs w:val="24"/>
        </w:rPr>
        <w:t xml:space="preserve"> </w:t>
      </w:r>
      <w:r>
        <w:rPr>
          <w:rStyle w:val="hps"/>
          <w:szCs w:val="24"/>
        </w:rPr>
        <w:t>пространственных</w:t>
      </w:r>
      <w:r>
        <w:rPr>
          <w:szCs w:val="24"/>
        </w:rPr>
        <w:t xml:space="preserve"> </w:t>
      </w:r>
      <w:r>
        <w:rPr>
          <w:rStyle w:val="hps"/>
          <w:szCs w:val="24"/>
        </w:rPr>
        <w:t>навыках. Результаты тестов мужчин и же</w:t>
      </w:r>
      <w:r>
        <w:rPr>
          <w:rStyle w:val="hps"/>
          <w:szCs w:val="24"/>
        </w:rPr>
        <w:t>н</w:t>
      </w:r>
      <w:r>
        <w:rPr>
          <w:rStyle w:val="hps"/>
          <w:szCs w:val="24"/>
        </w:rPr>
        <w:t>щин</w:t>
      </w:r>
      <w:r>
        <w:rPr>
          <w:szCs w:val="24"/>
        </w:rPr>
        <w:t xml:space="preserve"> </w:t>
      </w:r>
      <w:r>
        <w:rPr>
          <w:rStyle w:val="hps"/>
          <w:szCs w:val="24"/>
        </w:rPr>
        <w:t>одинаковы.</w:t>
      </w:r>
      <w:r>
        <w:rPr>
          <w:szCs w:val="24"/>
        </w:rPr>
        <w:t xml:space="preserve"> </w:t>
      </w:r>
      <w:r>
        <w:rPr>
          <w:rStyle w:val="hps"/>
          <w:szCs w:val="24"/>
        </w:rPr>
        <w:t>Выводы для</w:t>
      </w:r>
      <w:r>
        <w:rPr>
          <w:szCs w:val="24"/>
        </w:rPr>
        <w:t xml:space="preserve"> </w:t>
      </w:r>
      <w:r>
        <w:rPr>
          <w:rStyle w:val="hps"/>
          <w:szCs w:val="24"/>
        </w:rPr>
        <w:t>преподавателей.</w:t>
      </w:r>
    </w:p>
    <w:p w:rsidR="003E01A7" w:rsidRDefault="003E01A7" w:rsidP="003E01A7">
      <w:pPr>
        <w:jc w:val="both"/>
        <w:rPr>
          <w:rStyle w:val="hps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17. Оценка в 21 веке.</w:t>
      </w:r>
    </w:p>
    <w:p w:rsidR="003E01A7" w:rsidRDefault="003E01A7" w:rsidP="003E01A7">
      <w:pPr>
        <w:jc w:val="both"/>
        <w:rPr>
          <w:rStyle w:val="hps"/>
          <w:szCs w:val="24"/>
        </w:rPr>
      </w:pPr>
      <w:r>
        <w:rPr>
          <w:rStyle w:val="hps"/>
          <w:szCs w:val="24"/>
        </w:rPr>
        <w:t>Измеряйте результат, а не время.</w:t>
      </w:r>
      <w:r>
        <w:rPr>
          <w:szCs w:val="24"/>
        </w:rPr>
        <w:t xml:space="preserve"> </w:t>
      </w:r>
      <w:r>
        <w:rPr>
          <w:rStyle w:val="hps"/>
          <w:szCs w:val="24"/>
        </w:rPr>
        <w:t>Нет</w:t>
      </w:r>
      <w:r>
        <w:rPr>
          <w:szCs w:val="24"/>
        </w:rPr>
        <w:t xml:space="preserve"> </w:t>
      </w:r>
      <w:r>
        <w:rPr>
          <w:rStyle w:val="hps"/>
          <w:szCs w:val="24"/>
        </w:rPr>
        <w:t>оценке «по кривой». Проводите</w:t>
      </w:r>
      <w:r>
        <w:rPr>
          <w:szCs w:val="24"/>
        </w:rPr>
        <w:t xml:space="preserve"> </w:t>
      </w:r>
      <w:r>
        <w:rPr>
          <w:rStyle w:val="hps"/>
          <w:szCs w:val="24"/>
        </w:rPr>
        <w:t>гендерно нейтрал</w:t>
      </w:r>
      <w:r>
        <w:rPr>
          <w:rStyle w:val="hps"/>
          <w:szCs w:val="24"/>
        </w:rPr>
        <w:t>ь</w:t>
      </w:r>
      <w:r>
        <w:rPr>
          <w:rStyle w:val="hps"/>
          <w:szCs w:val="24"/>
        </w:rPr>
        <w:t>ную</w:t>
      </w:r>
      <w:r>
        <w:rPr>
          <w:szCs w:val="24"/>
        </w:rPr>
        <w:t xml:space="preserve"> </w:t>
      </w:r>
      <w:r>
        <w:rPr>
          <w:rStyle w:val="hps"/>
          <w:szCs w:val="24"/>
        </w:rPr>
        <w:t>оценку. Тестируйте, когда готовы.</w:t>
      </w:r>
      <w:r>
        <w:rPr>
          <w:szCs w:val="24"/>
        </w:rPr>
        <w:t xml:space="preserve"> </w:t>
      </w:r>
      <w:r>
        <w:rPr>
          <w:rStyle w:val="hps"/>
          <w:szCs w:val="24"/>
        </w:rPr>
        <w:t>Оценивайте учебу, а</w:t>
      </w:r>
      <w:r>
        <w:rPr>
          <w:szCs w:val="24"/>
        </w:rPr>
        <w:t xml:space="preserve"> </w:t>
      </w:r>
      <w:r>
        <w:rPr>
          <w:rStyle w:val="hps"/>
          <w:szCs w:val="24"/>
        </w:rPr>
        <w:t>не</w:t>
      </w:r>
      <w:r>
        <w:rPr>
          <w:szCs w:val="24"/>
        </w:rPr>
        <w:t xml:space="preserve"> </w:t>
      </w:r>
      <w:r>
        <w:rPr>
          <w:rStyle w:val="hps"/>
          <w:szCs w:val="24"/>
        </w:rPr>
        <w:t>поведение.</w:t>
      </w:r>
    </w:p>
    <w:p w:rsidR="003E01A7" w:rsidRDefault="003E01A7" w:rsidP="003E01A7">
      <w:pPr>
        <w:jc w:val="both"/>
        <w:rPr>
          <w:rStyle w:val="hps"/>
          <w:color w:val="222222"/>
          <w:sz w:val="16"/>
          <w:szCs w:val="16"/>
        </w:rPr>
      </w:pPr>
    </w:p>
    <w:p w:rsidR="003E01A7" w:rsidRDefault="003E01A7" w:rsidP="003E01A7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Глава 18. Заключение.</w:t>
      </w:r>
    </w:p>
    <w:p w:rsidR="003E01A7" w:rsidRDefault="003E01A7" w:rsidP="003E01A7">
      <w:pPr>
        <w:jc w:val="both"/>
        <w:rPr>
          <w:rStyle w:val="hps"/>
          <w:b/>
          <w:color w:val="222222"/>
          <w:szCs w:val="28"/>
        </w:rPr>
      </w:pPr>
    </w:p>
    <w:p w:rsidR="003E01A7" w:rsidRDefault="003E01A7" w:rsidP="003E01A7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Приложение. Составление описания курса.</w:t>
      </w:r>
    </w:p>
    <w:p w:rsidR="003E01A7" w:rsidRDefault="003E01A7" w:rsidP="003E01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дальнейшего чтения</w:t>
      </w:r>
    </w:p>
    <w:p w:rsidR="003E01A7" w:rsidRDefault="003E01A7" w:rsidP="003E01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3E01A7" w:rsidRDefault="003E01A7" w:rsidP="003E01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</w:p>
    <w:p w:rsidR="003E01A7" w:rsidRDefault="003E01A7" w:rsidP="003E01A7">
      <w:pPr>
        <w:jc w:val="both"/>
      </w:pPr>
    </w:p>
    <w:p w:rsidR="003E01A7" w:rsidRDefault="003E01A7" w:rsidP="003E01A7">
      <w:pPr>
        <w:jc w:val="both"/>
      </w:pPr>
    </w:p>
    <w:p w:rsidR="003E01A7" w:rsidRDefault="003E01A7" w:rsidP="003E01A7">
      <w:pPr>
        <w:jc w:val="both"/>
      </w:pPr>
    </w:p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>
      <w:pPr>
        <w:jc w:val="center"/>
        <w:rPr>
          <w:b/>
          <w:sz w:val="28"/>
          <w:szCs w:val="28"/>
        </w:rPr>
      </w:pP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Глава 1</w:t>
      </w:r>
    </w:p>
    <w:p w:rsidR="003E01A7" w:rsidRDefault="003E01A7" w:rsidP="003E0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Введение</w:t>
      </w: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Однажды Карен Тиль проводила занятие по планированию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работы в Техническом институте </w:t>
      </w:r>
      <w:r>
        <w:rPr>
          <w:rStyle w:val="hps"/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>
        <w:rPr>
          <w:rStyle w:val="hps"/>
          <w:color w:val="auto"/>
          <w:sz w:val="28"/>
          <w:szCs w:val="28"/>
        </w:rPr>
        <w:t>Фон-</w:t>
      </w:r>
      <w:proofErr w:type="spellStart"/>
      <w:r>
        <w:rPr>
          <w:rStyle w:val="hps"/>
          <w:color w:val="auto"/>
          <w:sz w:val="28"/>
          <w:szCs w:val="28"/>
        </w:rPr>
        <w:t>дю</w:t>
      </w:r>
      <w:proofErr w:type="spellEnd"/>
      <w:r>
        <w:rPr>
          <w:rStyle w:val="hps"/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Лак</w:t>
      </w:r>
      <w:r>
        <w:rPr>
          <w:color w:val="auto"/>
          <w:sz w:val="28"/>
          <w:szCs w:val="28"/>
          <w:lang w:val="ru-RU"/>
        </w:rPr>
        <w:t xml:space="preserve">  </w:t>
      </w:r>
      <w:r>
        <w:rPr>
          <w:rStyle w:val="hps"/>
          <w:color w:val="auto"/>
          <w:sz w:val="28"/>
          <w:szCs w:val="28"/>
        </w:rPr>
        <w:t>штат</w:t>
      </w:r>
      <w:r>
        <w:rPr>
          <w:rStyle w:val="hps"/>
          <w:color w:val="auto"/>
          <w:sz w:val="28"/>
          <w:szCs w:val="28"/>
          <w:lang w:val="ru-RU"/>
        </w:rPr>
        <w:t>а</w:t>
      </w:r>
      <w:r>
        <w:rPr>
          <w:rStyle w:val="hps"/>
          <w:color w:val="auto"/>
          <w:sz w:val="28"/>
          <w:szCs w:val="28"/>
        </w:rPr>
        <w:t xml:space="preserve"> Висконсин</w:t>
      </w:r>
      <w:r>
        <w:rPr>
          <w:rStyle w:val="hps"/>
          <w:color w:val="auto"/>
          <w:szCs w:val="28"/>
        </w:rPr>
        <w:t xml:space="preserve">. </w:t>
      </w:r>
      <w:r>
        <w:rPr>
          <w:color w:val="auto"/>
          <w:sz w:val="28"/>
          <w:szCs w:val="28"/>
        </w:rPr>
        <w:t>В середине занятия в аудиторию</w:t>
      </w:r>
      <w:r>
        <w:rPr>
          <w:color w:val="auto"/>
          <w:sz w:val="28"/>
          <w:szCs w:val="28"/>
          <w:lang w:val="ru-RU"/>
        </w:rPr>
        <w:t xml:space="preserve"> вошла</w:t>
      </w:r>
      <w:r>
        <w:rPr>
          <w:color w:val="auto"/>
          <w:sz w:val="28"/>
          <w:szCs w:val="28"/>
        </w:rPr>
        <w:t xml:space="preserve"> женщина</w:t>
      </w:r>
      <w:r>
        <w:rPr>
          <w:color w:val="auto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</w:rPr>
        <w:t xml:space="preserve"> она ошиблась аудиторией. Упражнения, которые </w:t>
      </w:r>
      <w:r>
        <w:rPr>
          <w:color w:val="auto"/>
          <w:sz w:val="28"/>
          <w:szCs w:val="28"/>
          <w:lang w:val="ru-RU"/>
        </w:rPr>
        <w:t xml:space="preserve">выполняла </w:t>
      </w:r>
      <w:r>
        <w:rPr>
          <w:color w:val="auto"/>
          <w:sz w:val="28"/>
          <w:szCs w:val="28"/>
        </w:rPr>
        <w:t xml:space="preserve"> группа, так увлекли ее, что она напрочь забыла о своих планах и осталась в аудитории до конца занятия. 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«Это было очень увлекательно и приятно, - сказала незнакомка после занятия. – Жаль, что на следующей неделе мне придется идти на занятия по творческому письму».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тоже можете провести занятие так интересно, что даже человек,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биравшийся быть на другом занятии, найдет его захватывающим.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книге вы найдете подборку проверенных методов  подготовки, проведения и улучшения  занятий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взрослой аудиторией. Новичкам  книга послужит введением в мир образования через всю жизнь. Для опытных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подавателей и тренеров книга станет важным инструментом, который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достичь новых вершин преподавательского мастерства.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Книга даст вам новое видение помощи взрослым в учебе, откроет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методы преподавания и поможет лучше оценить свой опыт.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зультате, ваше преподавание станет более интересным.</w:t>
      </w: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rPr>
          <w:sz w:val="32"/>
          <w:szCs w:val="32"/>
        </w:rPr>
      </w:pPr>
      <w:r>
        <w:rPr>
          <w:b/>
          <w:sz w:val="32"/>
          <w:szCs w:val="32"/>
        </w:rPr>
        <w:t>Преподаватель особого  типа</w:t>
      </w: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Сегодня наблюдается настоящий бум </w:t>
      </w:r>
      <w:r>
        <w:rPr>
          <w:color w:val="auto"/>
          <w:sz w:val="28"/>
          <w:szCs w:val="28"/>
          <w:lang w:val="ru-RU"/>
        </w:rPr>
        <w:t>образования</w:t>
      </w:r>
      <w:r>
        <w:rPr>
          <w:color w:val="auto"/>
          <w:sz w:val="28"/>
          <w:szCs w:val="28"/>
        </w:rPr>
        <w:t>. Люди интересуются изучением буквально всего</w:t>
      </w:r>
      <w:r>
        <w:rPr>
          <w:color w:val="auto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</w:rPr>
        <w:t xml:space="preserve"> от практических навыков по ремонту дома до философских вопросов о жизни после смерти. Диапазон тем безграничен</w:t>
      </w:r>
      <w:r>
        <w:rPr>
          <w:color w:val="auto"/>
          <w:sz w:val="28"/>
          <w:szCs w:val="28"/>
          <w:lang w:val="ru-RU"/>
        </w:rPr>
        <w:t xml:space="preserve">  - </w:t>
      </w:r>
      <w:r>
        <w:rPr>
          <w:color w:val="auto"/>
          <w:sz w:val="28"/>
          <w:szCs w:val="28"/>
        </w:rPr>
        <w:t xml:space="preserve">от просторов Вселенной до внутреннего устройства мозга. Сейчас мы живем в мире, когда человек может изучать </w:t>
      </w:r>
      <w:r>
        <w:rPr>
          <w:color w:val="auto"/>
          <w:sz w:val="28"/>
          <w:szCs w:val="28"/>
          <w:lang w:val="ru-RU"/>
        </w:rPr>
        <w:t xml:space="preserve">практически  </w:t>
      </w:r>
      <w:r>
        <w:rPr>
          <w:color w:val="auto"/>
          <w:sz w:val="28"/>
          <w:szCs w:val="28"/>
        </w:rPr>
        <w:t>любые</w:t>
      </w:r>
      <w:r>
        <w:rPr>
          <w:color w:val="auto"/>
          <w:sz w:val="28"/>
          <w:szCs w:val="28"/>
          <w:lang w:val="ru-RU"/>
        </w:rPr>
        <w:t xml:space="preserve"> вообразимые </w:t>
      </w:r>
      <w:r>
        <w:rPr>
          <w:color w:val="auto"/>
          <w:sz w:val="28"/>
          <w:szCs w:val="28"/>
        </w:rPr>
        <w:t xml:space="preserve"> темы.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Люди больше не сидят, сложа руки, заявляя: «У меня уже есть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вание», а вместо этого они  учатся всю жизнь. Это привело к новой эре в преподавании, с различными подходами и методами, помогающими учебе взрослых.  Потребовался преподаватель иного, особого  типа, который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нимает, как учатся взрослые, может создать благоприятный климат для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бы,  использовать опыт и таланты самих учащихся, преподаватель, который сам учится  всю жизнь и  помогает взрослым учиться.</w:t>
      </w:r>
    </w:p>
    <w:p w:rsidR="003E01A7" w:rsidRDefault="003E01A7" w:rsidP="003E01A7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  <w:t>В эту новую эпоху «Взрослость» учащегося определяется не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лет по паспорту, а  его отношением к учебе.  Пожалуй, «взрослый учащийся» сегодня  – это тот, кто  сам захотел учиться. Таким образом,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 «взрослые» относится к людям всех возрастов, включая подростков и даже детей, когда они добровольно участвуют в занятиях.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Чтобы удовлетворить потребности взрослых, преподаванием сегодня занимаются тысячи людей, которые прежде этого не делали. Они приходят в  </w:t>
      </w:r>
      <w:r>
        <w:rPr>
          <w:sz w:val="28"/>
          <w:szCs w:val="28"/>
        </w:rPr>
        <w:lastRenderedPageBreak/>
        <w:t>преподавание не  как преподаватели, а как люди, обладающие определенн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навыками или знаниями предмета, которыми хотят поделиться. 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из этих  преподавателей работают неполный рабочий день за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скромное вознаграждение и даже не считают  себя преподавателями. </w:t>
      </w:r>
      <w:proofErr w:type="gramStart"/>
      <w:r>
        <w:rPr>
          <w:sz w:val="28"/>
          <w:szCs w:val="28"/>
        </w:rPr>
        <w:t>К ним добавляются профессиональные  преподаватели и инструкторы, люди, которые учились преподавать, чтобы  зарабатывать на жизнь, но для которых обучение взрослых – это новое и непривычное занятие, которое отличается от  известных им  методов преподавания.</w:t>
      </w:r>
      <w:proofErr w:type="gramEnd"/>
      <w:r>
        <w:rPr>
          <w:sz w:val="28"/>
          <w:szCs w:val="28"/>
        </w:rPr>
        <w:t xml:space="preserve"> Их всех объединяет желание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литься своими знаниями с другими.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хотим преподавать,  так как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имеем потребность поделиться знан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ями. Для этого есть две причины. Первая - сегодня  мы знаем больше. У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есть багаж информации и  навыков, которые можно предложить другим. Вторая -  преподавание – один из лучших способов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подсказать или помочь окружающим. Раньше  мы распространяли идеи через семью, церковь,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объединения и другие организации. Сейчас основной канал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знаний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преподавание. И возможность преподавать, делиться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знаниями с другими взрослыми привлекает много людей, подобных вам.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Учить других – давняя традиция. Преподавател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профессионалы так давно существуют в нашем обществе, что мы забыли – непрофессиональное преподавание также имеет богатую историю. Сто лет назад было гораздо меньше колледжей, чем сегодня.  И все же, люди учились,  и учились они друг у друга: отцы учили сыновей торговле, матери учили дочерей ведению домашнего хозяйства, мастера брали учеников. Кроме этого, существовали библиотеки, лицеи, летние сборы, практические курсы и другие места, где человек мог при желании получить знания и навыки.  Позже взрослые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друг друга в воскресных школах,  в гражданских организациях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сиональных ассоциациях.  Из этих традиций и выросли наши сегодняшние знания и возможности в обучении взрослых.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бум образования взрослых реализуется в группах из двух и более человек под руководством наставника или преподавателя.  В пределах этого общего формата обучение варьируется по месту проведения, темам и организаторам. Оно проходит в учебных классах, в помещениях, на рабочих местах и в офисах, в больших лекционных аудиториях, в парках и даже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сторанах и закусочных. Большая часть этих занятий проводится не ради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четных единиц (кредитов) или сертификатов, хотя некоторые и для кредитов или сертификатов.  Но все они проводятся, потому что  взрослые хотят учиться.</w:t>
      </w:r>
    </w:p>
    <w:p w:rsidR="003E01A7" w:rsidRDefault="003E01A7" w:rsidP="003E01A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В обучении взрослых участвуют разные организации: колледжи и университеты, муниципальные профессиональные училища, средние школы, городские досуговые агентства, учебные сети,</w:t>
      </w:r>
      <w:r>
        <w:rPr>
          <w:sz w:val="28"/>
          <w:szCs w:val="28"/>
          <w:lang w:val="ru-RU"/>
        </w:rPr>
        <w:t xml:space="preserve"> открытые </w:t>
      </w:r>
      <w:r>
        <w:rPr>
          <w:sz w:val="28"/>
          <w:szCs w:val="28"/>
        </w:rPr>
        <w:t xml:space="preserve"> университеты; работодатели, фирмы и корпорации; гражданские, местные и </w:t>
      </w:r>
      <w:r>
        <w:rPr>
          <w:sz w:val="28"/>
          <w:szCs w:val="28"/>
          <w:lang w:val="ru-RU"/>
        </w:rPr>
        <w:t xml:space="preserve">волонтерские </w:t>
      </w:r>
      <w:r>
        <w:rPr>
          <w:sz w:val="28"/>
          <w:szCs w:val="28"/>
        </w:rPr>
        <w:t>организации; ассоциации, социальные агентства, центры психического здоровья, больницы; независимые центры. Кроме этого,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многие</w:t>
      </w:r>
      <w:r>
        <w:rPr>
          <w:sz w:val="28"/>
          <w:szCs w:val="28"/>
          <w:lang w:val="ru-RU"/>
        </w:rPr>
        <w:t xml:space="preserve"> независимые </w:t>
      </w:r>
      <w:r>
        <w:rPr>
          <w:sz w:val="28"/>
          <w:szCs w:val="28"/>
        </w:rPr>
        <w:t>специалисты самостоятельно проводят занятия.</w:t>
      </w:r>
    </w:p>
    <w:p w:rsidR="003E01A7" w:rsidRDefault="003E01A7" w:rsidP="003E01A7">
      <w:pPr>
        <w:pStyle w:val="ad"/>
        <w:ind w:firstLine="708"/>
        <w:rPr>
          <w:sz w:val="28"/>
          <w:szCs w:val="28"/>
        </w:rPr>
      </w:pPr>
    </w:p>
    <w:p w:rsidR="003E01A7" w:rsidRDefault="003E01A7" w:rsidP="003E01A7">
      <w:pPr>
        <w:pStyle w:val="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Почему </w:t>
      </w:r>
      <w:r>
        <w:rPr>
          <w:color w:val="auto"/>
          <w:sz w:val="32"/>
          <w:szCs w:val="32"/>
          <w:lang w:val="ru-RU"/>
        </w:rPr>
        <w:t xml:space="preserve"> </w:t>
      </w:r>
      <w:r>
        <w:rPr>
          <w:color w:val="auto"/>
          <w:sz w:val="32"/>
          <w:szCs w:val="32"/>
        </w:rPr>
        <w:t>необходимо прочитать эту книгу</w:t>
      </w:r>
    </w:p>
    <w:p w:rsidR="003E01A7" w:rsidRDefault="003E01A7" w:rsidP="003E01A7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Зачем читать эту книгу или хотя бы часть ее? Да потому, что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вание взрослым - дело  сложное, а состояние обучаемости хрупко.  Владение информацией  этой книги весьма  важно. Она может превратить неуспешное занятие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успешное. </w:t>
      </w:r>
    </w:p>
    <w:p w:rsidR="003E01A7" w:rsidRDefault="003E01A7" w:rsidP="003E01A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В главах книги будет рассказано</w:t>
      </w:r>
      <w:r>
        <w:rPr>
          <w:sz w:val="28"/>
          <w:szCs w:val="28"/>
        </w:rPr>
        <w:t xml:space="preserve">, как </w:t>
      </w:r>
      <w:r>
        <w:rPr>
          <w:sz w:val="28"/>
          <w:szCs w:val="28"/>
          <w:lang w:val="ru-RU"/>
        </w:rPr>
        <w:t xml:space="preserve">лучше </w:t>
      </w:r>
      <w:r>
        <w:rPr>
          <w:sz w:val="28"/>
          <w:szCs w:val="28"/>
        </w:rPr>
        <w:t>планировать, проводить и совершенствовать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занят</w:t>
      </w:r>
      <w:r>
        <w:rPr>
          <w:sz w:val="28"/>
          <w:szCs w:val="28"/>
          <w:lang w:val="ru-RU"/>
        </w:rPr>
        <w:t>ия</w:t>
      </w:r>
      <w:r>
        <w:rPr>
          <w:sz w:val="28"/>
          <w:szCs w:val="28"/>
        </w:rPr>
        <w:t xml:space="preserve">, как превратить преподавание из рутины в радость.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Вы сможете помочь другим учиться, а </w:t>
      </w:r>
      <w:r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</w:rPr>
        <w:t xml:space="preserve">одно из самых стоящих дел. </w:t>
      </w:r>
      <w:r>
        <w:rPr>
          <w:sz w:val="28"/>
          <w:szCs w:val="28"/>
          <w:lang w:val="ru-RU"/>
        </w:rPr>
        <w:t xml:space="preserve">Где бы вы ни учили, </w:t>
      </w:r>
      <w:r>
        <w:rPr>
          <w:sz w:val="28"/>
          <w:szCs w:val="28"/>
        </w:rPr>
        <w:t xml:space="preserve">Вы сможете превратить любое помещение в учебную аудиторию, будь то гостиная, кафе или лекторий университета. Если вы полны энтузиазма, то и </w:t>
      </w: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аши</w:t>
      </w:r>
      <w:proofErr w:type="spellEnd"/>
      <w:r>
        <w:rPr>
          <w:sz w:val="28"/>
          <w:szCs w:val="28"/>
        </w:rPr>
        <w:t xml:space="preserve"> учащиеся будут учиться с интересом и научатся б</w:t>
      </w:r>
      <w:r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 xml:space="preserve">льшему. </w:t>
      </w:r>
    </w:p>
    <w:p w:rsidR="003E01A7" w:rsidRDefault="003E01A7" w:rsidP="003E01A7">
      <w:pPr>
        <w:pStyle w:val="ad"/>
        <w:ind w:firstLine="7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Превратить преподавание из рутинной работы в радость могут мелочи, например, новое название курса. Простая замена названия курса </w:t>
      </w:r>
      <w:r>
        <w:rPr>
          <w:sz w:val="28"/>
          <w:szCs w:val="28"/>
          <w:lang w:val="ru-RU"/>
        </w:rPr>
        <w:t>поменяла</w:t>
      </w:r>
      <w:r>
        <w:rPr>
          <w:sz w:val="28"/>
          <w:szCs w:val="28"/>
        </w:rPr>
        <w:t xml:space="preserve"> отношение Риты </w:t>
      </w:r>
      <w:proofErr w:type="spellStart"/>
      <w:r>
        <w:rPr>
          <w:sz w:val="28"/>
          <w:szCs w:val="28"/>
        </w:rPr>
        <w:t>Гровер</w:t>
      </w:r>
      <w:proofErr w:type="spellEnd"/>
      <w:r>
        <w:rPr>
          <w:sz w:val="28"/>
          <w:szCs w:val="28"/>
          <w:lang w:val="ru-RU"/>
        </w:rPr>
        <w:t xml:space="preserve">, женщины-полицейского </w:t>
      </w:r>
      <w:r>
        <w:rPr>
          <w:sz w:val="28"/>
          <w:szCs w:val="28"/>
        </w:rPr>
        <w:t xml:space="preserve"> из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Коламбуса</w:t>
      </w:r>
      <w:proofErr w:type="spellEnd"/>
      <w:r>
        <w:rPr>
          <w:sz w:val="28"/>
          <w:szCs w:val="28"/>
        </w:rPr>
        <w:t xml:space="preserve"> штата Огайо, которая должна была читать курс по </w:t>
      </w:r>
      <w:r>
        <w:rPr>
          <w:sz w:val="28"/>
          <w:szCs w:val="28"/>
          <w:lang w:val="ru-RU"/>
        </w:rPr>
        <w:t xml:space="preserve">созданию </w:t>
      </w:r>
      <w:r>
        <w:rPr>
          <w:sz w:val="28"/>
          <w:szCs w:val="28"/>
        </w:rPr>
        <w:t>карьер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женщин в службе общественной безопасности. После того, как администратор Маргарет </w:t>
      </w:r>
      <w:r>
        <w:rPr>
          <w:sz w:val="28"/>
          <w:szCs w:val="28"/>
          <w:lang w:val="ru-RU"/>
        </w:rPr>
        <w:t>Э</w:t>
      </w:r>
      <w:proofErr w:type="spellStart"/>
      <w:r>
        <w:rPr>
          <w:sz w:val="28"/>
          <w:szCs w:val="28"/>
        </w:rPr>
        <w:t>нсчайлд</w:t>
      </w:r>
      <w:proofErr w:type="spellEnd"/>
      <w:r>
        <w:rPr>
          <w:sz w:val="28"/>
          <w:szCs w:val="28"/>
        </w:rPr>
        <w:t xml:space="preserve"> подсказала ей заменить название курса «Женщины в полицейских профессиях» на  «</w:t>
      </w:r>
      <w:r>
        <w:rPr>
          <w:sz w:val="28"/>
          <w:szCs w:val="28"/>
          <w:lang w:val="ru-RU"/>
        </w:rPr>
        <w:t xml:space="preserve">Подать заявление </w:t>
      </w:r>
      <w:r>
        <w:rPr>
          <w:sz w:val="28"/>
          <w:szCs w:val="28"/>
        </w:rPr>
        <w:t xml:space="preserve">  -  не преступление», офицер </w:t>
      </w:r>
      <w:proofErr w:type="spellStart"/>
      <w:r>
        <w:rPr>
          <w:sz w:val="28"/>
          <w:szCs w:val="28"/>
        </w:rPr>
        <w:t>Гровер</w:t>
      </w:r>
      <w:proofErr w:type="spellEnd"/>
      <w:r>
        <w:rPr>
          <w:sz w:val="28"/>
          <w:szCs w:val="28"/>
        </w:rPr>
        <w:t xml:space="preserve"> заметила  «Это полностью изменило мое отношение. Теперь я с нетерпением жду, когда буду  читать этот курс».</w:t>
      </w:r>
    </w:p>
    <w:p w:rsidR="003E01A7" w:rsidRDefault="003E01A7" w:rsidP="003E01A7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 можете прочесть всю книгу, </w:t>
      </w:r>
      <w:r>
        <w:rPr>
          <w:sz w:val="28"/>
          <w:szCs w:val="28"/>
          <w:lang w:val="ru-RU"/>
        </w:rPr>
        <w:t xml:space="preserve">просто пролистать </w:t>
      </w:r>
      <w:r>
        <w:rPr>
          <w:sz w:val="28"/>
          <w:szCs w:val="28"/>
        </w:rPr>
        <w:t xml:space="preserve">ее или прочитать только самые полезные </w:t>
      </w:r>
      <w:r>
        <w:rPr>
          <w:sz w:val="28"/>
          <w:szCs w:val="28"/>
          <w:lang w:val="ru-RU"/>
        </w:rPr>
        <w:t>для Вас разделы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.</w:t>
      </w:r>
      <w:r>
        <w:rPr>
          <w:sz w:val="28"/>
          <w:szCs w:val="28"/>
        </w:rPr>
        <w:t xml:space="preserve"> По существу, в книге рассматриваются три аспекта. Первый – как взрослые учатся, и как вы можете помочь им учиться лучше. Второй -  как подготовиться к занятию. Третий содержит различные советы и идеи по преподаванию и совершенствованию методик</w:t>
      </w:r>
      <w:r>
        <w:rPr>
          <w:strike/>
          <w:sz w:val="28"/>
          <w:szCs w:val="28"/>
        </w:rPr>
        <w:t>и</w:t>
      </w:r>
      <w:r>
        <w:rPr>
          <w:sz w:val="28"/>
          <w:szCs w:val="28"/>
        </w:rPr>
        <w:t xml:space="preserve"> преподавания. </w:t>
      </w:r>
    </w:p>
    <w:p w:rsidR="003E01A7" w:rsidRDefault="003E01A7" w:rsidP="003E01A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Почти все предложения исходят не от автора, а из широкого и разнообразного опыта преподавателей, учащихся и специалистов по образованию</w:t>
      </w:r>
      <w:r>
        <w:rPr>
          <w:sz w:val="28"/>
          <w:szCs w:val="28"/>
          <w:lang w:val="ru-RU"/>
        </w:rPr>
        <w:t xml:space="preserve">, накопленного за длительное время. </w:t>
      </w:r>
      <w:r>
        <w:rPr>
          <w:sz w:val="28"/>
          <w:szCs w:val="28"/>
        </w:rPr>
        <w:t xml:space="preserve"> Чтобы </w:t>
      </w:r>
      <w:r>
        <w:rPr>
          <w:sz w:val="28"/>
          <w:szCs w:val="28"/>
          <w:lang w:val="ru-RU"/>
        </w:rPr>
        <w:t>учитывать и</w:t>
      </w:r>
      <w:r>
        <w:rPr>
          <w:sz w:val="28"/>
          <w:szCs w:val="28"/>
        </w:rPr>
        <w:t xml:space="preserve"> общеприняты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принцип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образования взрослых, книга основывается на материалах</w:t>
      </w:r>
      <w:r>
        <w:rPr>
          <w:sz w:val="28"/>
          <w:szCs w:val="28"/>
          <w:lang w:val="ru-RU"/>
        </w:rPr>
        <w:t xml:space="preserve"> из </w:t>
      </w:r>
      <w:r>
        <w:rPr>
          <w:sz w:val="28"/>
          <w:szCs w:val="28"/>
        </w:rPr>
        <w:t xml:space="preserve">других книг, статей, личных бесед и реальных учебных занятий. </w:t>
      </w:r>
    </w:p>
    <w:p w:rsidR="003E01A7" w:rsidRDefault="003E01A7" w:rsidP="003E01A7">
      <w:pPr>
        <w:jc w:val="both"/>
        <w:rPr>
          <w:b/>
          <w:sz w:val="28"/>
        </w:rPr>
      </w:pPr>
    </w:p>
    <w:p w:rsidR="003E01A7" w:rsidRDefault="003E01A7" w:rsidP="003E01A7">
      <w:pPr>
        <w:jc w:val="both"/>
        <w:rPr>
          <w:b/>
          <w:sz w:val="28"/>
        </w:rPr>
      </w:pPr>
    </w:p>
    <w:p w:rsidR="003E01A7" w:rsidRDefault="003E01A7" w:rsidP="003E01A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Приглашение  к преподаванию </w:t>
      </w:r>
    </w:p>
    <w:p w:rsidR="003E01A7" w:rsidRDefault="003E01A7" w:rsidP="003E01A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Эта книга - приглашение преподавать, приобщиться к одному из наиболее важных дел в жизни – передаче знаний и умений другим людям. За всю историю человечества люди учили людей в самых разных местах: в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ти, на перекрестках, в академиях и под мраморными  колонами. Разными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и учителя - от Сократа до современных преподавателей, комментаторов средств массовой информации, независимых экспертов и тех, кто учит людей собственным примером.</w:t>
      </w:r>
    </w:p>
    <w:p w:rsidR="003E01A7" w:rsidRDefault="003E01A7" w:rsidP="003E01A7">
      <w:pPr>
        <w:jc w:val="both"/>
        <w:rPr>
          <w:strike/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Преподавание – это и возможность,  и ответственность. Это –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для Вас  расти, больше узнавать, получать ценные навыки, которые помогут  Вам в работе, в продвижении по службе и взаимоотношениях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гими,  для самоуважения и ощущения своей ценности. Это также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встречаться с людьми  и получать удовольствие от общения с ними. Но это и ответственность перед учащимися за создание такого климата,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они будут чувствовать себя комфортно, безопасно и способными учит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ся. Ваш долг – продемонстрировать им, что Вы знаете о том, что они здесь не для того, чтобы слушать Ваши проповеди или внимать вашим мудрым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вам, а чтобы все постичь и нести ответственность  за свою собственную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бу. Ваша обязанность не столько научить их, сколько помочь им учиться. Вы должны помочь им в достижении цели, которую они поставили перед собой, и способствовать получению дополнительных знаний.  </w:t>
      </w: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/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Часть I</w:t>
      </w:r>
    </w:p>
    <w:p w:rsidR="003E01A7" w:rsidRDefault="003E01A7" w:rsidP="003E0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Как мы учимся</w:t>
      </w: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 w:val="48"/>
          <w:szCs w:val="48"/>
        </w:rPr>
      </w:pP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jc w:val="center"/>
        <w:rPr>
          <w:b/>
          <w:szCs w:val="24"/>
        </w:rPr>
      </w:pPr>
    </w:p>
    <w:p w:rsidR="003E01A7" w:rsidRDefault="003E01A7" w:rsidP="003E01A7">
      <w:pPr>
        <w:jc w:val="center"/>
        <w:rPr>
          <w:b/>
          <w:sz w:val="48"/>
        </w:rPr>
      </w:pPr>
      <w:r>
        <w:rPr>
          <w:b/>
          <w:sz w:val="48"/>
        </w:rPr>
        <w:t>Глава  2</w:t>
      </w:r>
    </w:p>
    <w:p w:rsidR="003E01A7" w:rsidRDefault="003E01A7" w:rsidP="003E01A7">
      <w:pPr>
        <w:pStyle w:val="8"/>
        <w:jc w:val="center"/>
        <w:rPr>
          <w:sz w:val="48"/>
        </w:rPr>
      </w:pPr>
      <w:r>
        <w:rPr>
          <w:sz w:val="48"/>
        </w:rPr>
        <w:t>Как  учатся  взрослые</w:t>
      </w:r>
    </w:p>
    <w:p w:rsidR="003E01A7" w:rsidRDefault="003E01A7" w:rsidP="003E01A7"/>
    <w:p w:rsidR="003E01A7" w:rsidRDefault="003E01A7" w:rsidP="003E01A7">
      <w:pPr>
        <w:pStyle w:val="21"/>
        <w:ind w:left="2324"/>
        <w:jc w:val="both"/>
        <w:rPr>
          <w:sz w:val="28"/>
          <w:szCs w:val="28"/>
        </w:rPr>
      </w:pPr>
      <w:r>
        <w:rPr>
          <w:sz w:val="28"/>
          <w:szCs w:val="28"/>
        </w:rPr>
        <w:t>«Учитель должен сам постоянно учиться. Если он утратил способность учиться, ему будет не по себе в обществе тех, кто сохранил эту способность»</w:t>
      </w:r>
    </w:p>
    <w:p w:rsidR="003E01A7" w:rsidRDefault="003E01A7" w:rsidP="003E01A7">
      <w:pPr>
        <w:pStyle w:val="21"/>
        <w:ind w:left="2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 w:val="0"/>
          <w:sz w:val="28"/>
          <w:szCs w:val="28"/>
        </w:rPr>
        <w:t xml:space="preserve">Гарри </w:t>
      </w:r>
      <w:proofErr w:type="spellStart"/>
      <w:r>
        <w:rPr>
          <w:i w:val="0"/>
          <w:sz w:val="28"/>
          <w:szCs w:val="28"/>
        </w:rPr>
        <w:t>Оверстрит</w:t>
      </w:r>
      <w:proofErr w:type="spellEnd"/>
      <w:r>
        <w:rPr>
          <w:i w:val="0"/>
          <w:sz w:val="28"/>
          <w:szCs w:val="28"/>
        </w:rPr>
        <w:t>,  педагог взрослых начала 20-го века</w:t>
      </w:r>
    </w:p>
    <w:p w:rsidR="003E01A7" w:rsidRDefault="003E01A7" w:rsidP="003E01A7">
      <w:pPr>
        <w:jc w:val="both"/>
        <w:rPr>
          <w:sz w:val="28"/>
          <w:szCs w:val="28"/>
        </w:rPr>
      </w:pP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Когда двенадцать человек впервые войдут к Вам в аудиторию  у кажд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уже будут свои  жизненный опыт, мироощущение, понимания и идеи. Каждый будет мыслить по-разному и по-своему воспринимать новые знания и идеи.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Умственное состояние  взрослого человека  перед обучением – это не чистая аудиторная доска, на которой Вы, преподаватель, можете писать, что Вам вздумается. И голова у взрослого ученика – не пустое ведро, которое Вы заполняете своими знаниями и идеями. На доске взрослого учащегося уже много сообщений, а его умственное  «ведро» уже почти заполнено. Ваша 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бота, как преподавателя, заключается не в том, чтобы  заполнить  </w:t>
      </w:r>
      <w:r>
        <w:rPr>
          <w:i/>
          <w:color w:val="auto"/>
          <w:sz w:val="28"/>
          <w:szCs w:val="28"/>
        </w:rPr>
        <w:t xml:space="preserve">чистую доску, </w:t>
      </w:r>
      <w:r>
        <w:rPr>
          <w:color w:val="auto"/>
          <w:sz w:val="28"/>
          <w:szCs w:val="28"/>
        </w:rPr>
        <w:t>а помочь своим ученикам перестроить их мышление и навыки. Пре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де, чем </w:t>
      </w:r>
      <w:proofErr w:type="gramStart"/>
      <w:r>
        <w:rPr>
          <w:color w:val="auto"/>
          <w:sz w:val="28"/>
          <w:szCs w:val="28"/>
        </w:rPr>
        <w:t>помогать взрослым учиться</w:t>
      </w:r>
      <w:proofErr w:type="gramEnd"/>
      <w:r>
        <w:rPr>
          <w:color w:val="auto"/>
          <w:sz w:val="28"/>
          <w:szCs w:val="28"/>
        </w:rPr>
        <w:t xml:space="preserve">, необходимо понять, как они учатся.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Будучи сложными человеческими существами, мы приносим в процесс  учебы комбинированный набор эмоциональных, физических, психических  и социальных характеристик, что делает каждого из нас уникальным. Чтобы подступиться к такому широкому многообразию  учащихся, требуется 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нообразие  в преподавании. А для этого надо понять некоторые характерные черты взрослых.</w:t>
      </w:r>
    </w:p>
    <w:p w:rsidR="003E01A7" w:rsidRDefault="003E01A7" w:rsidP="003E01A7">
      <w:pPr>
        <w:jc w:val="both"/>
        <w:rPr>
          <w:sz w:val="28"/>
          <w:szCs w:val="28"/>
        </w:rPr>
      </w:pPr>
    </w:p>
    <w:p w:rsidR="003E01A7" w:rsidRDefault="003E01A7" w:rsidP="003E01A7">
      <w:pPr>
        <w:pStyle w:val="8"/>
        <w:rPr>
          <w:strike/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</w:rPr>
        <w:t xml:space="preserve">Эмоциональные </w:t>
      </w:r>
      <w:r>
        <w:rPr>
          <w:color w:val="auto"/>
          <w:sz w:val="32"/>
          <w:szCs w:val="32"/>
          <w:lang w:val="ru-RU"/>
        </w:rPr>
        <w:t xml:space="preserve"> особенности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Эмоциональное состояние взрослых сильно влияет на их способность учиться. Чтобы учиться, взрослый в учебной обстановке должен эмоци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нально чувствовать себя комфортно. Более того, некоторые педагоги зашли так далеко, что приравняли хорошее эмоциональное состояние и обучение. В книге  </w:t>
      </w:r>
      <w:r>
        <w:rPr>
          <w:i/>
          <w:color w:val="auto"/>
          <w:sz w:val="28"/>
          <w:szCs w:val="28"/>
        </w:rPr>
        <w:t xml:space="preserve">«Как учатся взрослые»  </w:t>
      </w:r>
      <w:r>
        <w:rPr>
          <w:color w:val="auto"/>
          <w:sz w:val="28"/>
          <w:szCs w:val="28"/>
        </w:rPr>
        <w:t xml:space="preserve">Дж. Робби </w:t>
      </w:r>
      <w:proofErr w:type="spellStart"/>
      <w:r>
        <w:rPr>
          <w:color w:val="auto"/>
          <w:sz w:val="28"/>
          <w:szCs w:val="28"/>
        </w:rPr>
        <w:t>Кид</w:t>
      </w:r>
      <w:proofErr w:type="spellEnd"/>
      <w:r>
        <w:rPr>
          <w:color w:val="auto"/>
          <w:sz w:val="28"/>
          <w:szCs w:val="28"/>
        </w:rPr>
        <w:t xml:space="preserve"> пишет: «Чувства – не просто помощь или тормоз для учебы; цели учебы и эмоционального развития п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раллельны, а иногда и идентичны, и, возможно, наиболее  уместно их опр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делить, как самореализация и самосовершенствование».</w:t>
      </w:r>
      <w:r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На протяжении веков эмоциональным состоянием человека всегда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нипулировали, чтобы попытаться побудить к учебе, но почему-то по</w:t>
      </w:r>
      <w:r>
        <w:rPr>
          <w:color w:val="auto"/>
          <w:sz w:val="28"/>
          <w:szCs w:val="28"/>
        </w:rPr>
        <w:t>пытки вызвать положительные эмоции деформировались в ошибочное убеждение, что учеба приведет к лучшим результатам, если создать негативные ощущ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боли, страха или тревоги.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Шутовской колпак, знак унижения, изначально не был таковым. Наоборот, считалось, что конусообразный головной убор имеет магическую силу, точно так же, как некоторые современники верят, что  пирамиды,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ющие аналогичную форму, обладают волшебной силой. Надевание колпака на того, кто не справился с вопросом или нуждается в помощи, не было нак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занием.  Предполагалось, что это помогает человеку учиться. С годами си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волика сменилась с положительного жеста помощи на знак унижения и невежества.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пережитки принципа наказания, вольно или невольно, существуют даже в самых просвещенных </w:t>
      </w:r>
      <w:r>
        <w:rPr>
          <w:color w:val="auto"/>
          <w:sz w:val="28"/>
          <w:szCs w:val="28"/>
        </w:rPr>
        <w:t xml:space="preserve">аудиториях. А обучение может сдерживаться </w:t>
      </w: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en-US"/>
        </w:rPr>
        <w:t>недовольным видом</w:t>
      </w:r>
      <w:r>
        <w:rPr>
          <w:color w:val="auto"/>
          <w:sz w:val="28"/>
          <w:szCs w:val="28"/>
        </w:rPr>
        <w:t xml:space="preserve"> и какими-то жестами.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помощи человеку в учебе преподаватель должен уметь создавать положительный эмоциональный климат, а ключом к этому состоянию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 </w:t>
      </w:r>
      <w:r>
        <w:rPr>
          <w:i/>
          <w:sz w:val="28"/>
          <w:szCs w:val="28"/>
        </w:rPr>
        <w:t xml:space="preserve">самооценка </w:t>
      </w:r>
      <w:r>
        <w:rPr>
          <w:sz w:val="28"/>
          <w:szCs w:val="28"/>
        </w:rPr>
        <w:t>учащегося</w:t>
      </w:r>
      <w:r>
        <w:rPr>
          <w:i/>
          <w:sz w:val="28"/>
          <w:szCs w:val="28"/>
        </w:rPr>
        <w:t>.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Хотя большинство взрослых приходят в аудиторию морально  готов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ми  к учебе, плохая самооценка может помешать их учебе. Низкая самооце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ка может быть неправильной, неразумной, но, тем не менее, у многих людей она присутствует. Это происходит по разным причинам.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Застенчивый человек может постесняться принять участие в дискуссии из-за боязни не оправдать ожидания других участников. Менеджер, которому несколько раз отказывали в продвижении по службе, может решить, что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бесперспективной работой, и усомнится в ценности  учебы,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ще. Домохозяйка, просидевшая дома с детьми много лет, может чувствова</w:t>
      </w:r>
      <w:r>
        <w:rPr>
          <w:color w:val="auto"/>
          <w:sz w:val="28"/>
          <w:szCs w:val="28"/>
        </w:rPr>
        <w:t>ть себя отставшей, недостаточно информированной, чтобы снова общаться на уровне взрослых. Любой человек, не посещавший занятия несколько десят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летий, может почувствовать себя неспособным снова учиться и бояться </w:t>
      </w:r>
      <w:proofErr w:type="gramStart"/>
      <w:r>
        <w:rPr>
          <w:color w:val="auto"/>
          <w:sz w:val="28"/>
          <w:szCs w:val="28"/>
        </w:rPr>
        <w:t>бе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надежно</w:t>
      </w:r>
      <w:proofErr w:type="gramEnd"/>
      <w:r>
        <w:rPr>
          <w:color w:val="auto"/>
          <w:sz w:val="28"/>
          <w:szCs w:val="28"/>
        </w:rPr>
        <w:t xml:space="preserve"> отстать от других учащихся. Причин заниженной самооценки мн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го. Они  происходят из природного ощущения морального износа и старения, а некоторые причины искусственно создаются обществом</w:t>
      </w:r>
      <w:r>
        <w:rPr>
          <w:sz w:val="28"/>
          <w:szCs w:val="28"/>
        </w:rPr>
        <w:t>.</w:t>
      </w:r>
    </w:p>
    <w:p w:rsidR="003E01A7" w:rsidRDefault="003E01A7" w:rsidP="003E01A7">
      <w:pPr>
        <w:jc w:val="both"/>
        <w:rPr>
          <w:b/>
          <w:sz w:val="28"/>
          <w:szCs w:val="28"/>
        </w:rPr>
      </w:pPr>
    </w:p>
    <w:p w:rsidR="003E01A7" w:rsidRDefault="003E01A7" w:rsidP="003E01A7">
      <w:pPr>
        <w:jc w:val="both"/>
        <w:rPr>
          <w:b/>
          <w:strike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Физические  </w:t>
      </w:r>
      <w:r>
        <w:rPr>
          <w:b/>
          <w:color w:val="auto"/>
          <w:sz w:val="32"/>
          <w:szCs w:val="32"/>
        </w:rPr>
        <w:t xml:space="preserve">особенности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Авраам Линкольн мог читать по ночам при свете камина, а дети могли учиться за деревянными партами в бревенчатых школах на сквозняке. А 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годня взрослые чувствительны даже  к незначительным изменениям в ко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форте, и это влияет на них. Взрослые </w:t>
      </w:r>
      <w:proofErr w:type="gramStart"/>
      <w:r>
        <w:rPr>
          <w:color w:val="auto"/>
          <w:sz w:val="28"/>
          <w:szCs w:val="28"/>
        </w:rPr>
        <w:t>более настроены</w:t>
      </w:r>
      <w:proofErr w:type="gramEnd"/>
      <w:r>
        <w:rPr>
          <w:color w:val="auto"/>
          <w:sz w:val="28"/>
          <w:szCs w:val="28"/>
        </w:rPr>
        <w:t xml:space="preserve"> на  комфорт, и они 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лее чувствительны к дискомфорту.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Наше физическое состояние влияет на способность учиться. Физич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ская  форма и интеллект связаны, поэтому наше тело влияет на то, как мы сможем учиться.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Температура в помещении.</w:t>
      </w:r>
      <w:r>
        <w:rPr>
          <w:color w:val="auto"/>
          <w:sz w:val="28"/>
          <w:szCs w:val="28"/>
        </w:rPr>
        <w:t xml:space="preserve"> Убедитесь, что  окружающая обстановка комфортна,  не слишком жарко и не слишком холодно. Пожилые люди быс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рее зябнут, так что Ваше ощущение тепла может не совпадать с ощущениями группы. В небольшой, переполненной комнате  участникам, сидящим близко друг к другу,  может стать жарко и душно гораздо раньше, чем Вам. Попр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сите участников сообщать, если они почувствуют дискомфорт. Если не 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lastRenderedPageBreak/>
        <w:t>жете управлять температурой в комнате, поощряйте участников одевать 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сколько слоев одежды.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Видимость.</w:t>
      </w:r>
      <w:r>
        <w:rPr>
          <w:color w:val="auto"/>
          <w:sz w:val="28"/>
          <w:szCs w:val="28"/>
        </w:rPr>
        <w:t xml:space="preserve"> Чтобы уменьшить визуальные трудности для учащихся всех возрастов, внимательно продумайте, как сделать видимыми всем учас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никам слова, диаграммы, объекты и даже Вас. 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Устройте аудиторию таким образом, чтобы никто не смотрел прямо на солнечный свет. Убедитесь, что верхнего освещения достаточно. Пользуясь перекидными листами (</w:t>
      </w:r>
      <w:proofErr w:type="spellStart"/>
      <w:r>
        <w:rPr>
          <w:color w:val="auto"/>
          <w:sz w:val="28"/>
          <w:szCs w:val="28"/>
        </w:rPr>
        <w:t>флип-чарты</w:t>
      </w:r>
      <w:proofErr w:type="spellEnd"/>
      <w:r>
        <w:rPr>
          <w:color w:val="auto"/>
          <w:sz w:val="28"/>
          <w:szCs w:val="28"/>
        </w:rPr>
        <w:t xml:space="preserve">), пишите крупными буквами. Посадите людей так, чтобы они видели друг друга. Участники вступят в дискуссию и больше узнают друг от друга, если смогут друг друга видеть. 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Слышимость</w:t>
      </w:r>
      <w:r>
        <w:rPr>
          <w:sz w:val="28"/>
          <w:szCs w:val="28"/>
        </w:rPr>
        <w:t>. Хорошо слышать также важно, как и хорошо видеть. Из-за невозможности хорошо слышать, в силу ли личных  причин или из-за  окружающей обстановки, учащиеся  могут чувствовать себя неуверенно,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сообразительными, изолированными и будут проявлять гораздо меньше желания участвовать.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Готовясь к занятию, продумайте, что сделать, чтобы каждый участник слышал Вас. Постарайтесь выбрать комнату, чтобы было меньше уличного шума и шума из других комнат. Прислушайтесь к помехам, исходящим от отопления, кондиционеров, кофеварок и любых  других систем или приборов в комнате.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Организуйте пространство так, чтобы участники могли всегда слышать Вас и друг друга. Если у Вас большое помещение, посмотрите, поможет или будет мешать микрофон. Говорите ясно, громко и отчетливо. Не говорите с группой, повернувшись к ней спиной или занимаясь чем-то другим,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установкой проекционного оборудования. Спрашивайте по мере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ходимости, слышат ли Вас на последних рядах. Сделайте так, чтобы другие выступающие в аудитории находились лицом к большинству. Если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димо, просите людей вставать. Повторяйте вопросы от группы с тем, чтобы каждый мог их услышать.</w:t>
      </w:r>
    </w:p>
    <w:p w:rsidR="003E01A7" w:rsidRDefault="003E01A7" w:rsidP="003E01A7">
      <w:pPr>
        <w:jc w:val="both"/>
        <w:rPr>
          <w:b/>
          <w:sz w:val="28"/>
          <w:szCs w:val="28"/>
        </w:rPr>
      </w:pPr>
    </w:p>
    <w:p w:rsidR="003E01A7" w:rsidRDefault="003E01A7" w:rsidP="003E01A7">
      <w:pPr>
        <w:jc w:val="both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Психологические особенности</w:t>
      </w:r>
    </w:p>
    <w:p w:rsidR="003E01A7" w:rsidRDefault="003E01A7" w:rsidP="003E01A7">
      <w:pPr>
        <w:pStyle w:val="ab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ru-RU"/>
        </w:rPr>
        <w:t>Хотя в</w:t>
      </w:r>
      <w:proofErr w:type="spellStart"/>
      <w:r>
        <w:rPr>
          <w:color w:val="auto"/>
          <w:sz w:val="28"/>
          <w:szCs w:val="28"/>
        </w:rPr>
        <w:t>зрослые</w:t>
      </w:r>
      <w:proofErr w:type="spellEnd"/>
      <w:r>
        <w:rPr>
          <w:color w:val="auto"/>
          <w:sz w:val="28"/>
          <w:szCs w:val="28"/>
        </w:rPr>
        <w:t xml:space="preserve"> могут приходить на занятия не в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лучшей физической форме</w:t>
      </w:r>
      <w:r>
        <w:rPr>
          <w:color w:val="auto"/>
          <w:sz w:val="28"/>
          <w:szCs w:val="28"/>
          <w:lang w:val="ru-RU"/>
        </w:rPr>
        <w:t xml:space="preserve">, это не </w:t>
      </w:r>
      <w:proofErr w:type="gramStart"/>
      <w:r>
        <w:rPr>
          <w:color w:val="auto"/>
          <w:sz w:val="28"/>
          <w:szCs w:val="28"/>
          <w:lang w:val="ru-RU"/>
        </w:rPr>
        <w:t>касается</w:t>
      </w:r>
      <w:proofErr w:type="gramEnd"/>
      <w:r>
        <w:rPr>
          <w:color w:val="auto"/>
          <w:sz w:val="28"/>
          <w:szCs w:val="28"/>
          <w:lang w:val="ru-RU"/>
        </w:rPr>
        <w:t xml:space="preserve"> их психологического состояния. Умственно</w:t>
      </w:r>
      <w:r>
        <w:rPr>
          <w:color w:val="auto"/>
          <w:sz w:val="28"/>
          <w:szCs w:val="28"/>
        </w:rPr>
        <w:t xml:space="preserve"> взрослые</w:t>
      </w:r>
      <w:r>
        <w:rPr>
          <w:color w:val="auto"/>
          <w:sz w:val="28"/>
          <w:szCs w:val="28"/>
          <w:lang w:val="ru-RU"/>
        </w:rPr>
        <w:t xml:space="preserve"> хотят</w:t>
      </w:r>
      <w:r>
        <w:rPr>
          <w:color w:val="auto"/>
          <w:sz w:val="28"/>
          <w:szCs w:val="28"/>
        </w:rPr>
        <w:t xml:space="preserve"> учиться.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Некоторые аспекты отношения взрослых к учебе зависят от Вашей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их учебе: готовность учиться, ориентация на проблему и перспектива во времени.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Готовность учиться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Большей частью взрослые приходят к Вам на занятия готовыми учиться.  В наше время учеба взрослых почти всегда дело добровольное, и даже социальное сдерживание, такое, как давление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сверстников, кажется, не действует на взрослых учащихся. Они  ходят на занятия потому, что хотят.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Частично, эта готовность объясняется  естественным процессом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ления, при котором после окончания официальной школы, т.е. получения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разования, больше приветствуется </w:t>
      </w:r>
      <w:r>
        <w:rPr>
          <w:color w:val="auto"/>
          <w:sz w:val="28"/>
          <w:szCs w:val="28"/>
        </w:rPr>
        <w:t>«реальная учеба»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самообразование,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lastRenderedPageBreak/>
        <w:t xml:space="preserve">ные изыскания, т.е. </w:t>
      </w:r>
      <w:proofErr w:type="spellStart"/>
      <w:r>
        <w:rPr>
          <w:sz w:val="28"/>
          <w:szCs w:val="28"/>
        </w:rPr>
        <w:t>самонаправляемая</w:t>
      </w:r>
      <w:proofErr w:type="spellEnd"/>
      <w:r>
        <w:rPr>
          <w:sz w:val="28"/>
          <w:szCs w:val="28"/>
        </w:rPr>
        <w:t xml:space="preserve"> учеба.</w:t>
      </w:r>
      <w:proofErr w:type="gramEnd"/>
      <w:r>
        <w:rPr>
          <w:sz w:val="28"/>
          <w:szCs w:val="28"/>
        </w:rPr>
        <w:t xml:space="preserve"> Уже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знаток самоо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Монтень писал о своем образовании: « В 13 лет  …  я окончил курс, по правде говоря, без какой-либо  пользы, которую я мог бы сейчас принять во внимание»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Независимо от того,  был ли их школьный опыт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лезным или не очень, взрослые хотят видеть учебу, отличающейся от более формальной учебы в школе, и будут  подходить  к ней  по-другому.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но, это потому, что взрослые не только готовы учиться, но и испытывают в этом потребность.</w:t>
      </w:r>
    </w:p>
    <w:p w:rsidR="003E01A7" w:rsidRDefault="003E01A7" w:rsidP="003E01A7">
      <w:pPr>
        <w:ind w:firstLine="720"/>
        <w:jc w:val="both"/>
        <w:rPr>
          <w:strike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Ориентация на проблему</w:t>
      </w:r>
      <w:r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 Образование детей часто </w:t>
      </w:r>
      <w:proofErr w:type="gramStart"/>
      <w:r>
        <w:rPr>
          <w:color w:val="auto"/>
          <w:sz w:val="28"/>
          <w:szCs w:val="28"/>
        </w:rPr>
        <w:t>предметно-ориентировано</w:t>
      </w:r>
      <w:proofErr w:type="gramEnd"/>
      <w:r>
        <w:rPr>
          <w:color w:val="auto"/>
          <w:sz w:val="28"/>
          <w:szCs w:val="28"/>
        </w:rPr>
        <w:t>.  Внимание  концентрируется на различных дисциплинах, 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  философии и естественных  наук, как абстрактных, так и практических. А учёба взрослых  проблемно-ориентировано.  Взрослые хотят научиться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шать или работать над конкретной проблемой, а потому больше удовлетв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рены  учёбой, если ее результаты применимы к их повседневным делам,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пользуются на практике, и актуальны.  </w:t>
      </w:r>
    </w:p>
    <w:p w:rsidR="003E01A7" w:rsidRDefault="003E01A7" w:rsidP="003E01A7">
      <w:pPr>
        <w:pStyle w:val="ad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Взрослые ориентированы на решение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проблем, т</w:t>
      </w:r>
      <w:r>
        <w:rPr>
          <w:color w:val="auto"/>
          <w:sz w:val="28"/>
          <w:szCs w:val="28"/>
          <w:lang w:val="ru-RU"/>
        </w:rPr>
        <w:t xml:space="preserve">ак 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  <w:lang w:val="ru-RU"/>
        </w:rPr>
        <w:t>ак</w:t>
      </w:r>
      <w:r>
        <w:rPr>
          <w:color w:val="auto"/>
          <w:sz w:val="28"/>
          <w:szCs w:val="28"/>
        </w:rPr>
        <w:t xml:space="preserve"> сталкиваются с определенными задачами развития, вытекающими из ролей, которые они </w:t>
      </w:r>
      <w:r>
        <w:rPr>
          <w:color w:val="auto"/>
          <w:sz w:val="28"/>
          <w:szCs w:val="28"/>
          <w:lang w:val="ru-RU"/>
        </w:rPr>
        <w:t xml:space="preserve">приняли </w:t>
      </w:r>
      <w:r>
        <w:rPr>
          <w:color w:val="auto"/>
          <w:sz w:val="28"/>
          <w:szCs w:val="28"/>
        </w:rPr>
        <w:t>или хотят</w:t>
      </w:r>
      <w:r>
        <w:rPr>
          <w:color w:val="auto"/>
          <w:sz w:val="28"/>
          <w:szCs w:val="28"/>
          <w:lang w:val="ru-RU"/>
        </w:rPr>
        <w:t xml:space="preserve"> принять </w:t>
      </w:r>
      <w:r>
        <w:rPr>
          <w:color w:val="auto"/>
          <w:sz w:val="28"/>
          <w:szCs w:val="28"/>
        </w:rPr>
        <w:t xml:space="preserve"> на себя в своих семьях, на  работе и в обществе. Эти задачи и роли требуют </w:t>
      </w:r>
      <w:r>
        <w:rPr>
          <w:color w:val="auto"/>
          <w:sz w:val="28"/>
          <w:szCs w:val="28"/>
          <w:lang w:val="ru-RU"/>
        </w:rPr>
        <w:t xml:space="preserve">усилий </w:t>
      </w:r>
      <w:r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  <w:lang w:val="ru-RU"/>
        </w:rPr>
        <w:t xml:space="preserve">корректировке, </w:t>
      </w:r>
      <w:r>
        <w:rPr>
          <w:color w:val="auto"/>
          <w:sz w:val="28"/>
          <w:szCs w:val="28"/>
        </w:rPr>
        <w:t>выполнению и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изучению. Хотя общество </w:t>
      </w:r>
      <w:r>
        <w:rPr>
          <w:color w:val="auto"/>
          <w:sz w:val="28"/>
          <w:szCs w:val="28"/>
          <w:lang w:val="ru-RU"/>
        </w:rPr>
        <w:t xml:space="preserve">подталкивает  к учебе </w:t>
      </w:r>
      <w:r>
        <w:rPr>
          <w:color w:val="auto"/>
          <w:sz w:val="28"/>
          <w:szCs w:val="28"/>
        </w:rPr>
        <w:t>немногих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взрослых, оно, конечно, создает достаточно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потребностей и 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нужд, 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поощряющих взрослых проявлять себя наилучшим образом в различных ролях и на разных этапах жизни.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Временн</w:t>
      </w:r>
      <w:r>
        <w:rPr>
          <w:b/>
          <w:i/>
          <w:color w:val="auto"/>
          <w:sz w:val="28"/>
          <w:szCs w:val="28"/>
        </w:rPr>
        <w:t>ая</w:t>
      </w:r>
      <w:r>
        <w:rPr>
          <w:b/>
          <w:color w:val="auto"/>
          <w:sz w:val="28"/>
          <w:szCs w:val="28"/>
        </w:rPr>
        <w:t xml:space="preserve"> перспектива</w:t>
      </w:r>
      <w:r>
        <w:rPr>
          <w:color w:val="auto"/>
          <w:sz w:val="28"/>
          <w:szCs w:val="28"/>
        </w:rPr>
        <w:t>. Другой, связанной с проблемной ориентац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ей, движущей силой в учебе взрослых является их временн</w:t>
      </w:r>
      <w:r>
        <w:rPr>
          <w:b/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я перспектива,  отличающаяся от  временн</w:t>
      </w:r>
      <w:r>
        <w:rPr>
          <w:b/>
          <w:i/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й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перспективы у детей</w:t>
      </w:r>
      <w:r>
        <w:rPr>
          <w:i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 детстве время, как прошлое, так и будущее, – безгранично. Год назад – очень давно, а будущее  - бесконечно. По мере  взросления, время становится более ценным и более ограниченным. В конце концов, будущее не так уж бесконечно, а прошлое слегка затуманено, так что 10 лет назад – это вовсе не так уж и давно. По 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ре того, как время становится  все более ограниченным, его значение усил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вается. В учебной ситуации взрослые предпочитают то, что можно изучить сейчас или в ближайшее время, тому, что можно узнать за более продолж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тельный  отрезок времени.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 взрослых к решению проблем в рамках их возрастной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й перспективы заставляет их больше интересоваться специфическими,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кими темами, а не широкими, обобщенными или абстрактными предметами.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учиться, проблемная ориентация и определенная временн</w:t>
      </w:r>
      <w:r>
        <w:rPr>
          <w:b/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я перспектива способствуют внутренней мотивации учиться.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Временн</w:t>
      </w:r>
      <w:r>
        <w:rPr>
          <w:b/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я и проблемная ориентации не означают, что все взрослые хотят изучать такие сиюминутные вещи, как установка сантехники. Множ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ство различных проблем, мыслей и идей могут представлять актуальную проблему. Для одного человека выяснение, в чем красота музейной картины или вида с горной вершины, может являться реальной проблемой для изуч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lastRenderedPageBreak/>
        <w:t>ния. Для другого человека актуальной  задачей, в равной степени, может стать выяснение, как древние философы сочетали работу с учебой.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pStyle w:val="8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</w:rPr>
        <w:t xml:space="preserve">Социальные </w:t>
      </w:r>
      <w:r>
        <w:rPr>
          <w:color w:val="auto"/>
          <w:sz w:val="32"/>
          <w:szCs w:val="32"/>
          <w:lang w:val="ru-RU"/>
        </w:rPr>
        <w:t xml:space="preserve">особенности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Наиболее важной социальной  особенностью взрослого учащегося я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ляется большой и разнообразный </w:t>
      </w:r>
      <w:r>
        <w:rPr>
          <w:i/>
          <w:color w:val="auto"/>
          <w:sz w:val="28"/>
          <w:szCs w:val="28"/>
        </w:rPr>
        <w:t>опыт.</w:t>
      </w:r>
      <w:r>
        <w:rPr>
          <w:color w:val="auto"/>
          <w:sz w:val="28"/>
          <w:szCs w:val="28"/>
        </w:rPr>
        <w:t xml:space="preserve"> Одно это делает обучение взрослых непохожим на обучение детей или молодежи.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 Вам приходят участники с разной подготовкой, различными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сиями,  воспитанием, этническим наследием  и из разных частей города. У каждого  пришедшего  к Вам будет своеобразная смесь предыдущего опыта и ранее сформированных представлений. Некоторые из этих  представлений касаются предмета и взаимодействия в учебной группе.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Школа.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Даже если Вы и не работаете в атмосфере, </w:t>
      </w:r>
      <w:r>
        <w:rPr>
          <w:color w:val="auto"/>
          <w:sz w:val="28"/>
          <w:szCs w:val="28"/>
        </w:rPr>
        <w:t>похожей на школ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ную, структурированные учебные ситуации неизбежно ассоциируются у Вас с предыдущим  школьным  опытом.</w:t>
      </w:r>
      <w:proofErr w:type="gramEnd"/>
      <w:r>
        <w:rPr>
          <w:sz w:val="28"/>
          <w:szCs w:val="28"/>
        </w:rPr>
        <w:t xml:space="preserve"> Для многих официальная школьная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 была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удачной. Многие взрослые в школе получали низкие оценки,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плохо относятся к  этому времени. Другие же могли внешне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успевать в школе, но внутренне ощущали учебу скучной или пустой тратой времени. Вообще, лучше всего, в своих ссылках,  манере и подходе к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уменьшать число ассоциаций с официальной школьной учебой. Обучая тех, у кого остались неприятные школьные впечатления, благоразумнее не повторять таких манер и действий, которые могли бы напоминать им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шлые ситуации. Отпечаток школы до сих пор лежит на всех нас  и, если эти воспоминания неприятные, лучше всего их не воскрешать.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Взаимодействия в группе.</w:t>
      </w:r>
      <w:r>
        <w:rPr>
          <w:sz w:val="28"/>
          <w:szCs w:val="28"/>
        </w:rPr>
        <w:t xml:space="preserve"> Ваша аудитория – просто одна из групп, в которой участники - взрослые. У одних будут положительные ожидания </w:t>
      </w:r>
      <w:r>
        <w:rPr>
          <w:color w:val="auto"/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взаимодействия в группе, у других - нет. Кто-то  придет с желанием быть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дером в группе, другие же еще до начала занятий решат, что будут пассивны или  примут минимальное участие. Кто-то посмотрит на группу, как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проявить свои талант и знания, в то время как другие увидят здесь угрозу выявления 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бездарности и отсутствия знаний.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Предмет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У каждого взрослого, приходящего на занятия, будет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ственное представление о предмете, который предстоит изучать. Некоторые уже будут иметь достаточный опыт по данной теме, другие будут знакомы лишь поверхностно. Кто-то сталкивался с темой в отрицательном плане или был дезинформирован. Некоторые же будут иметь далекое представление о ней, но придут с любопытством и какими-то представлениями, основанными не на реальности, а на том, что говорили или делали другие.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Социальный психолог  </w:t>
      </w:r>
      <w:proofErr w:type="spellStart"/>
      <w:r>
        <w:rPr>
          <w:color w:val="auto"/>
          <w:sz w:val="28"/>
          <w:szCs w:val="28"/>
        </w:rPr>
        <w:t>Гарднер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Мерфи</w:t>
      </w:r>
      <w:proofErr w:type="spellEnd"/>
      <w:r>
        <w:rPr>
          <w:color w:val="auto"/>
          <w:sz w:val="28"/>
          <w:szCs w:val="28"/>
        </w:rPr>
        <w:t xml:space="preserve"> говорит, что вопреки общему предположению взрослые не способны эмоционально абстрагироваться  от изучаемого предмета. «У взрослого не меньше, а больше, чем у детей, эм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циональных ассоциаций с фактическим материалом, хотя, обычно, считается, что у него их меньше», - говорит он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Учет опыта участников, возможно, вознаградит более всего. Этот 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нообразный и богатый опыт необходимо  учитывать с двух сторон. Во-</w:t>
      </w:r>
      <w:r>
        <w:rPr>
          <w:color w:val="auto"/>
          <w:sz w:val="28"/>
          <w:szCs w:val="28"/>
        </w:rPr>
        <w:lastRenderedPageBreak/>
        <w:t>первых, Вам, как преподавателю, придется иметь дело с историей учащихся, приходящих на занятия. Если у кого-то сохранилось  негативное впечатление о школьной учебе, возможно, Вам нужно будет помочь ему увидеть, что с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туация отличается от  прошлого школьного опыта. Если у кого-то из группы неправильное представление о предмете, необходимо выяснить,  в чем они были дезинформированы. Если отдельные участники непроизвольно уходят от участия в работе группы, возможно, следует попытаться вытянуть их, т.е. составить такие упражнения, чтобы они  взаимодействовали наравне с акти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ными учащимися.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С другой стороны, Вы обладаете огромным ресурсом прошлого опыта участников. У каждого есть какие-то примеры, навыки, идеи и знания,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рыми  им стоит поделиться с группой. Как отмечают  </w:t>
      </w:r>
      <w:proofErr w:type="spellStart"/>
      <w:r>
        <w:rPr>
          <w:color w:val="auto"/>
          <w:sz w:val="28"/>
          <w:szCs w:val="28"/>
        </w:rPr>
        <w:t>Шеран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Мерриам</w:t>
      </w:r>
      <w:proofErr w:type="spellEnd"/>
      <w:r>
        <w:rPr>
          <w:color w:val="auto"/>
          <w:sz w:val="28"/>
          <w:szCs w:val="28"/>
        </w:rPr>
        <w:t xml:space="preserve"> и Ро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мари </w:t>
      </w:r>
      <w:proofErr w:type="spellStart"/>
      <w:r>
        <w:rPr>
          <w:color w:val="auto"/>
          <w:sz w:val="28"/>
          <w:szCs w:val="28"/>
        </w:rPr>
        <w:t>Кафарелла</w:t>
      </w:r>
      <w:proofErr w:type="spellEnd"/>
      <w:r>
        <w:rPr>
          <w:color w:val="auto"/>
          <w:sz w:val="28"/>
          <w:szCs w:val="28"/>
        </w:rPr>
        <w:t xml:space="preserve">: «Жизненный опыт </w:t>
      </w:r>
      <w:proofErr w:type="gramStart"/>
      <w:r>
        <w:rPr>
          <w:color w:val="auto"/>
          <w:sz w:val="28"/>
          <w:szCs w:val="28"/>
        </w:rPr>
        <w:t>работает в нескольких направлениях… Взрослые обращаются</w:t>
      </w:r>
      <w:proofErr w:type="gramEnd"/>
      <w:r>
        <w:rPr>
          <w:color w:val="auto"/>
          <w:sz w:val="28"/>
          <w:szCs w:val="28"/>
        </w:rPr>
        <w:t xml:space="preserve"> к своему прошлому опыту в построении учебной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тельности, а так же,  как к ресурсу для других участников  в учебных мер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приятиях»</w:t>
      </w:r>
      <w:r>
        <w:rPr>
          <w:color w:val="auto"/>
          <w:sz w:val="28"/>
          <w:szCs w:val="28"/>
          <w:vertAlign w:val="superscript"/>
        </w:rPr>
        <w:t>4</w:t>
      </w:r>
      <w:r>
        <w:rPr>
          <w:color w:val="auto"/>
          <w:sz w:val="28"/>
          <w:szCs w:val="28"/>
        </w:rPr>
        <w:t>. Вы можете задействовать участников с разной подготовкой, чт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бы проиллюстрировать свою точку зрения, вызвать дискуссию,  стимулир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вать взаимное обучение и самому приобрести новые знания. Это богатство участников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делает преподавание взрослым увлекательным и вознагражда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мым. Опираясь на опыт участников, можно сделать занятие интересным, каждый раз с иным взаимодействием на каждом занятии. Игнорировать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шлое - упустить что-то ценное и особенное.</w:t>
      </w:r>
    </w:p>
    <w:p w:rsidR="003E01A7" w:rsidRDefault="003E01A7" w:rsidP="003E01A7">
      <w:pPr>
        <w:jc w:val="both"/>
        <w:rPr>
          <w:b/>
          <w:sz w:val="36"/>
          <w:szCs w:val="36"/>
        </w:rPr>
      </w:pPr>
    </w:p>
    <w:p w:rsidR="003E01A7" w:rsidRDefault="003E01A7" w:rsidP="003E01A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Мозг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</w:t>
      </w:r>
      <w:r>
        <w:rPr>
          <w:b/>
          <w:color w:val="auto"/>
          <w:sz w:val="36"/>
          <w:szCs w:val="36"/>
        </w:rPr>
        <w:t>учеба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«Многие преподаватели, возможно, уверены, что функция мозга – учить алгебру, учиться составлять предложения или иметь возможность ч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тать и пересказывать великую литературу» - отмечает </w:t>
      </w:r>
      <w:proofErr w:type="spellStart"/>
      <w:r>
        <w:rPr>
          <w:color w:val="auto"/>
          <w:sz w:val="28"/>
          <w:szCs w:val="28"/>
        </w:rPr>
        <w:t>Джули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Коутс</w:t>
      </w:r>
      <w:proofErr w:type="spellEnd"/>
      <w:r>
        <w:rPr>
          <w:color w:val="auto"/>
          <w:sz w:val="28"/>
          <w:szCs w:val="28"/>
        </w:rPr>
        <w:t xml:space="preserve"> в работе </w:t>
      </w:r>
      <w:r>
        <w:rPr>
          <w:i/>
          <w:color w:val="auto"/>
          <w:sz w:val="28"/>
          <w:szCs w:val="28"/>
        </w:rPr>
        <w:t>Образовании 21-го века</w:t>
      </w:r>
      <w:r>
        <w:rPr>
          <w:i/>
          <w:color w:val="auto"/>
          <w:sz w:val="28"/>
          <w:szCs w:val="28"/>
          <w:vertAlign w:val="superscript"/>
        </w:rPr>
        <w:t>5</w:t>
      </w:r>
      <w:r>
        <w:rPr>
          <w:color w:val="auto"/>
          <w:sz w:val="28"/>
          <w:szCs w:val="28"/>
        </w:rPr>
        <w:t>. «Действительно», - пишет она, «наш мозг способен решать эти задачи, но не  для этого существует наш мозг. Мы имеем его только для одной цели, и эта цель – выживание. Функция мозга – дать нам, живым существам, возможность понимать и реагировать на окружающую среду таким образом, чтобы гарантировать выживание и размножение наш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 вида».</w:t>
      </w:r>
    </w:p>
    <w:p w:rsidR="003E01A7" w:rsidRDefault="003E01A7" w:rsidP="003E01A7">
      <w:pPr>
        <w:jc w:val="both"/>
        <w:rPr>
          <w:rStyle w:val="longtext"/>
        </w:rPr>
      </w:pPr>
      <w:r>
        <w:rPr>
          <w:sz w:val="28"/>
          <w:szCs w:val="28"/>
        </w:rPr>
        <w:tab/>
        <w:t>Из-за того, что главным приоритетом мозга является сохранение нас живыми, за тысячи лет нашего существования развились функции,  «заш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тые» </w:t>
      </w:r>
      <w:r>
        <w:rPr>
          <w:rStyle w:val="longtext"/>
          <w:color w:val="auto"/>
          <w:sz w:val="28"/>
          <w:szCs w:val="28"/>
        </w:rPr>
        <w:t xml:space="preserve">в наше </w:t>
      </w:r>
      <w:r>
        <w:rPr>
          <w:rStyle w:val="hps"/>
          <w:color w:val="auto"/>
          <w:sz w:val="28"/>
          <w:szCs w:val="28"/>
        </w:rPr>
        <w:t>неврологическое</w:t>
      </w:r>
      <w:r>
        <w:rPr>
          <w:rStyle w:val="hps"/>
          <w:color w:val="FF0000"/>
          <w:sz w:val="28"/>
          <w:szCs w:val="28"/>
        </w:rPr>
        <w:t xml:space="preserve"> </w:t>
      </w:r>
      <w:r>
        <w:rPr>
          <w:rStyle w:val="longtext"/>
          <w:color w:val="auto"/>
          <w:sz w:val="28"/>
          <w:szCs w:val="28"/>
        </w:rPr>
        <w:t xml:space="preserve"> </w:t>
      </w:r>
      <w:r>
        <w:rPr>
          <w:rStyle w:val="hps"/>
          <w:color w:val="auto"/>
          <w:sz w:val="28"/>
          <w:szCs w:val="28"/>
        </w:rPr>
        <w:t>функционирование</w:t>
      </w:r>
      <w:r>
        <w:rPr>
          <w:rStyle w:val="longtext"/>
          <w:color w:val="auto"/>
          <w:sz w:val="28"/>
          <w:szCs w:val="28"/>
        </w:rPr>
        <w:t>. Они являются ответами и реакцией на окружающую среду, возникающими тогда, когда мы оказывае</w:t>
      </w:r>
      <w:r>
        <w:rPr>
          <w:rStyle w:val="longtext"/>
          <w:color w:val="auto"/>
          <w:sz w:val="28"/>
          <w:szCs w:val="28"/>
        </w:rPr>
        <w:t>м</w:t>
      </w:r>
      <w:r>
        <w:rPr>
          <w:rStyle w:val="longtext"/>
          <w:color w:val="auto"/>
          <w:sz w:val="28"/>
          <w:szCs w:val="28"/>
        </w:rPr>
        <w:t>ся в определенных ситуациях. Некоторые части мозга могут довольно быстро измениться в ответ на новую среду, такую как Интернет, и делают это. Одн</w:t>
      </w:r>
      <w:r>
        <w:rPr>
          <w:rStyle w:val="longtext"/>
          <w:color w:val="auto"/>
          <w:sz w:val="28"/>
          <w:szCs w:val="28"/>
        </w:rPr>
        <w:t>а</w:t>
      </w:r>
      <w:r>
        <w:rPr>
          <w:rStyle w:val="longtext"/>
          <w:color w:val="auto"/>
          <w:sz w:val="28"/>
          <w:szCs w:val="28"/>
        </w:rPr>
        <w:t>ко, другие части мозга, в основном, все еще функционируют также, как и в течени</w:t>
      </w:r>
      <w:proofErr w:type="gramStart"/>
      <w:r>
        <w:rPr>
          <w:rStyle w:val="longtext"/>
          <w:color w:val="auto"/>
          <w:sz w:val="28"/>
          <w:szCs w:val="28"/>
        </w:rPr>
        <w:t>и</w:t>
      </w:r>
      <w:proofErr w:type="gramEnd"/>
      <w:r>
        <w:rPr>
          <w:rStyle w:val="longtext"/>
          <w:color w:val="auto"/>
          <w:sz w:val="28"/>
          <w:szCs w:val="28"/>
        </w:rPr>
        <w:t xml:space="preserve"> тысячелетий нашего существования. Взаимодействие этих возмо</w:t>
      </w:r>
      <w:r>
        <w:rPr>
          <w:rStyle w:val="longtext"/>
          <w:color w:val="auto"/>
          <w:sz w:val="28"/>
          <w:szCs w:val="28"/>
        </w:rPr>
        <w:t>ж</w:t>
      </w:r>
      <w:r>
        <w:rPr>
          <w:rStyle w:val="longtext"/>
          <w:color w:val="auto"/>
          <w:sz w:val="28"/>
          <w:szCs w:val="28"/>
        </w:rPr>
        <w:t>ностей и реальных условий помогает учащимся использовать неврологич</w:t>
      </w:r>
      <w:r>
        <w:rPr>
          <w:rStyle w:val="longtext"/>
          <w:color w:val="auto"/>
          <w:sz w:val="28"/>
          <w:szCs w:val="28"/>
        </w:rPr>
        <w:t>е</w:t>
      </w:r>
      <w:r>
        <w:rPr>
          <w:rStyle w:val="longtext"/>
          <w:color w:val="auto"/>
          <w:sz w:val="28"/>
          <w:szCs w:val="28"/>
        </w:rPr>
        <w:t>ские  и биологические особенности намного активнее, чем многие из нас, п</w:t>
      </w:r>
      <w:r>
        <w:rPr>
          <w:rStyle w:val="longtext"/>
          <w:color w:val="auto"/>
          <w:sz w:val="28"/>
          <w:szCs w:val="28"/>
        </w:rPr>
        <w:t>е</w:t>
      </w:r>
      <w:r>
        <w:rPr>
          <w:rStyle w:val="longtext"/>
          <w:color w:val="auto"/>
          <w:sz w:val="28"/>
          <w:szCs w:val="28"/>
        </w:rPr>
        <w:t>дагогов, представляли.</w:t>
      </w:r>
    </w:p>
    <w:p w:rsidR="003E01A7" w:rsidRDefault="003E01A7" w:rsidP="003E01A7">
      <w:pPr>
        <w:jc w:val="both"/>
        <w:rPr>
          <w:rStyle w:val="longtext"/>
          <w:b/>
          <w:color w:val="auto"/>
          <w:szCs w:val="32"/>
        </w:rPr>
      </w:pPr>
    </w:p>
    <w:p w:rsidR="003E01A7" w:rsidRDefault="003E01A7" w:rsidP="003E01A7">
      <w:pPr>
        <w:jc w:val="both"/>
        <w:rPr>
          <w:rStyle w:val="longtext"/>
          <w:b/>
          <w:color w:val="auto"/>
          <w:sz w:val="36"/>
          <w:szCs w:val="36"/>
        </w:rPr>
      </w:pPr>
      <w:r>
        <w:rPr>
          <w:rStyle w:val="longtext"/>
          <w:b/>
          <w:color w:val="auto"/>
          <w:sz w:val="36"/>
          <w:szCs w:val="36"/>
        </w:rPr>
        <w:t xml:space="preserve">Мифы о мозге  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rStyle w:val="longtext"/>
          <w:b/>
          <w:color w:val="auto"/>
          <w:szCs w:val="32"/>
        </w:rPr>
        <w:tab/>
      </w:r>
      <w:r>
        <w:rPr>
          <w:rStyle w:val="longtext"/>
          <w:color w:val="auto"/>
          <w:sz w:val="28"/>
          <w:szCs w:val="28"/>
        </w:rPr>
        <w:t>Есть несколько мифов о мозге. Они устарели, и для преподавателей особенно вредны. В последние несколько десятилетий ученые смогли узнать о мозге много больше, чем мы до этого знали. Вот несколько мифов, которые мы, как преподаватели, должны отбросить</w:t>
      </w:r>
      <w:proofErr w:type="gramStart"/>
      <w:r>
        <w:rPr>
          <w:rStyle w:val="longtext"/>
          <w:color w:val="auto"/>
          <w:sz w:val="28"/>
          <w:szCs w:val="28"/>
          <w:vertAlign w:val="superscript"/>
        </w:rPr>
        <w:t>6</w:t>
      </w:r>
      <w:proofErr w:type="gramEnd"/>
      <w:r>
        <w:rPr>
          <w:rStyle w:val="longtext"/>
          <w:color w:val="auto"/>
          <w:sz w:val="28"/>
          <w:szCs w:val="28"/>
        </w:rPr>
        <w:t xml:space="preserve">. 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• Мозг - это </w:t>
      </w:r>
      <w:proofErr w:type="spellStart"/>
      <w:r>
        <w:rPr>
          <w:b/>
          <w:i/>
          <w:color w:val="auto"/>
          <w:sz w:val="28"/>
          <w:szCs w:val="28"/>
        </w:rPr>
        <w:t>мыщца</w:t>
      </w:r>
      <w:proofErr w:type="spellEnd"/>
      <w:r>
        <w:rPr>
          <w:b/>
          <w:i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Мозг – не </w:t>
      </w:r>
      <w:proofErr w:type="spellStart"/>
      <w:r>
        <w:rPr>
          <w:color w:val="auto"/>
          <w:sz w:val="28"/>
          <w:szCs w:val="28"/>
        </w:rPr>
        <w:t>мыщца</w:t>
      </w:r>
      <w:proofErr w:type="spellEnd"/>
      <w:r>
        <w:rPr>
          <w:color w:val="auto"/>
          <w:sz w:val="28"/>
          <w:szCs w:val="28"/>
        </w:rPr>
        <w:t>. Интенсивная умственная раб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та не всегда укрепляет мозг. Например, познания не увеличиваются от выполнения большего числа домашних заданий.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• Мы используем только 10% нашего мозга. </w:t>
      </w:r>
      <w:r>
        <w:rPr>
          <w:color w:val="auto"/>
          <w:sz w:val="28"/>
          <w:szCs w:val="28"/>
        </w:rPr>
        <w:t xml:space="preserve">Согласно исследованиям </w:t>
      </w:r>
      <w:proofErr w:type="spellStart"/>
      <w:r>
        <w:rPr>
          <w:color w:val="auto"/>
          <w:sz w:val="28"/>
          <w:szCs w:val="28"/>
        </w:rPr>
        <w:t>нейробиологов</w:t>
      </w:r>
      <w:proofErr w:type="spellEnd"/>
      <w:r>
        <w:rPr>
          <w:color w:val="auto"/>
          <w:sz w:val="28"/>
          <w:szCs w:val="28"/>
        </w:rPr>
        <w:t>, мы используем почти 100% своего мозга. Утвержд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ние, что учащиеся не используют свой мозг, просто ошибочно.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• Мышление левым и правым полушариями.</w:t>
      </w:r>
      <w:r>
        <w:rPr>
          <w:color w:val="auto"/>
          <w:sz w:val="28"/>
          <w:szCs w:val="28"/>
        </w:rPr>
        <w:t xml:space="preserve"> Нет мышления левым и правым полушариями в смысле, что один человек может думать левым полушарием, а другой - правым полушарием. Левое и правое полуш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рия работают вместе и взаимодействуют. Мозг имеет различия, как в пределах одного полушария, так и между ними.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Нам, преподавателям, необходимо больше изучать  науку о мозге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тому, что понимание того, как работает мозг, оказывает значительное пра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тическое влияние на то, как мы сможем преподавать.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</w:p>
    <w:p w:rsidR="003E01A7" w:rsidRDefault="003E01A7" w:rsidP="003E01A7">
      <w:pPr>
        <w:jc w:val="both"/>
        <w:rPr>
          <w:b/>
          <w:sz w:val="32"/>
          <w:szCs w:val="32"/>
        </w:rPr>
      </w:pPr>
    </w:p>
    <w:p w:rsidR="003E01A7" w:rsidRDefault="003E01A7" w:rsidP="003E01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Мозг пластичен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Однажды, у </w:t>
      </w:r>
      <w:proofErr w:type="spellStart"/>
      <w:r>
        <w:rPr>
          <w:color w:val="auto"/>
          <w:sz w:val="28"/>
          <w:szCs w:val="28"/>
        </w:rPr>
        <w:t>Джули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Коутс</w:t>
      </w:r>
      <w:proofErr w:type="spellEnd"/>
      <w:r>
        <w:rPr>
          <w:color w:val="auto"/>
          <w:sz w:val="28"/>
          <w:szCs w:val="28"/>
        </w:rPr>
        <w:t xml:space="preserve">, автора новаторской книги </w:t>
      </w:r>
      <w:r>
        <w:rPr>
          <w:i/>
          <w:color w:val="auto"/>
          <w:sz w:val="28"/>
          <w:szCs w:val="28"/>
        </w:rPr>
        <w:t>Учебные стили поколений</w:t>
      </w:r>
      <w:r>
        <w:rPr>
          <w:color w:val="auto"/>
          <w:sz w:val="28"/>
          <w:szCs w:val="28"/>
        </w:rPr>
        <w:t xml:space="preserve">, пришел домой сын из школы и сказал, что он сдавал тест Майерс </w:t>
      </w:r>
      <w:proofErr w:type="spellStart"/>
      <w:r>
        <w:rPr>
          <w:color w:val="auto"/>
          <w:sz w:val="28"/>
          <w:szCs w:val="28"/>
        </w:rPr>
        <w:t>Бриггс</w:t>
      </w:r>
      <w:proofErr w:type="spellEnd"/>
      <w:r>
        <w:rPr>
          <w:color w:val="auto"/>
          <w:sz w:val="28"/>
          <w:szCs w:val="28"/>
        </w:rPr>
        <w:t xml:space="preserve"> на определение  стиля учебы, и оказалось, что он </w:t>
      </w:r>
      <w:r>
        <w:rPr>
          <w:color w:val="auto"/>
          <w:sz w:val="28"/>
          <w:szCs w:val="28"/>
          <w:lang w:val="en-US"/>
        </w:rPr>
        <w:t>INTJ</w:t>
      </w:r>
      <w:r>
        <w:rPr>
          <w:color w:val="auto"/>
          <w:sz w:val="28"/>
          <w:szCs w:val="28"/>
        </w:rPr>
        <w:t xml:space="preserve"> (логико-интуитивный рациональный интроверт)</w:t>
      </w:r>
      <w:r>
        <w:rPr>
          <w:color w:val="auto"/>
          <w:sz w:val="28"/>
          <w:szCs w:val="28"/>
          <w:vertAlign w:val="superscript"/>
        </w:rPr>
        <w:t xml:space="preserve"> 7</w:t>
      </w:r>
      <w:r>
        <w:rPr>
          <w:color w:val="auto"/>
          <w:sz w:val="28"/>
          <w:szCs w:val="28"/>
        </w:rPr>
        <w:t xml:space="preserve">. Она подумала, что это невозможно, поскольку она была </w:t>
      </w:r>
      <w:r>
        <w:rPr>
          <w:color w:val="auto"/>
          <w:sz w:val="28"/>
          <w:szCs w:val="28"/>
          <w:lang w:val="en-US"/>
        </w:rPr>
        <w:t>INTJ</w:t>
      </w:r>
      <w:r>
        <w:rPr>
          <w:color w:val="auto"/>
          <w:sz w:val="28"/>
          <w:szCs w:val="28"/>
        </w:rPr>
        <w:t>, а учились они с сыном абсолютно по-разному. Этот случай подтолкнул ее к исследованию, как по-разному учатся покол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ния, и пониманию основного свойства мозга: мозг пластичен.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течением времени мозг меняется. Мозг может приспосабливаться к окружению, и делает это. Если внешнее окружение изменяется, мозг может подстроиться к новым условиям.</w:t>
      </w:r>
    </w:p>
    <w:p w:rsidR="003E01A7" w:rsidRDefault="003E01A7" w:rsidP="003E01A7">
      <w:pPr>
        <w:ind w:firstLine="708"/>
        <w:jc w:val="both"/>
        <w:rPr>
          <w:strike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Следовательно, мозг у людей, родившихся  в 1950 и 2000 годах, в нек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торых важных аспектах имеет различия. </w:t>
      </w:r>
    </w:p>
    <w:p w:rsidR="003E01A7" w:rsidRDefault="003E01A7" w:rsidP="003E01A7">
      <w:pPr>
        <w:jc w:val="both"/>
        <w:rPr>
          <w:sz w:val="28"/>
          <w:szCs w:val="28"/>
        </w:rPr>
      </w:pPr>
    </w:p>
    <w:p w:rsidR="003E01A7" w:rsidRDefault="003E01A7" w:rsidP="003E01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Три области мозга</w:t>
      </w:r>
    </w:p>
    <w:p w:rsidR="003E01A7" w:rsidRDefault="003E01A7" w:rsidP="003E01A7">
      <w:pPr>
        <w:jc w:val="both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</w:rPr>
        <w:tab/>
        <w:t xml:space="preserve">Кора головного мозга представляет собой слой серого вещества -   нервной ткани, внешний большому мозгу. Она покрывает большой мозг и мозжечок и делится на левую и правую полусферы. Имеет серое вещество и </w:t>
      </w:r>
      <w:r>
        <w:rPr>
          <w:color w:val="auto"/>
          <w:sz w:val="28"/>
          <w:szCs w:val="28"/>
        </w:rPr>
        <w:lastRenderedPageBreak/>
        <w:t>белое вещество</w:t>
      </w:r>
      <w:r>
        <w:rPr>
          <w:i/>
          <w:color w:val="auto"/>
          <w:sz w:val="28"/>
          <w:szCs w:val="28"/>
        </w:rPr>
        <w:t>.</w:t>
      </w:r>
      <w:r>
        <w:rPr>
          <w:rStyle w:val="af1"/>
          <w:b/>
          <w:color w:val="auto"/>
          <w:sz w:val="28"/>
          <w:szCs w:val="28"/>
          <w:vertAlign w:val="subscript"/>
        </w:rPr>
        <w:footnoteReference w:id="1"/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коре головного мозга имеются три области,  важные для понимания того, как мы учимся.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/>
          <w:color w:val="auto"/>
          <w:sz w:val="28"/>
          <w:szCs w:val="28"/>
        </w:rPr>
        <w:t>Рациональный мозг.</w:t>
      </w:r>
      <w:r>
        <w:rPr>
          <w:color w:val="auto"/>
          <w:sz w:val="28"/>
          <w:szCs w:val="28"/>
        </w:rPr>
        <w:t xml:space="preserve"> Рациональный мозг, </w:t>
      </w:r>
      <w:proofErr w:type="spellStart"/>
      <w:r>
        <w:rPr>
          <w:color w:val="auto"/>
          <w:sz w:val="28"/>
          <w:szCs w:val="28"/>
        </w:rPr>
        <w:t>неокортекс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неопал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ум</w:t>
      </w:r>
      <w:proofErr w:type="spellEnd"/>
      <w:r>
        <w:rPr>
          <w:color w:val="auto"/>
          <w:sz w:val="28"/>
          <w:szCs w:val="28"/>
        </w:rPr>
        <w:t xml:space="preserve"> (новая кора), предназначен для интеллектуальных задач.</w:t>
      </w:r>
      <w:r>
        <w:rPr>
          <w:rStyle w:val="af1"/>
          <w:color w:val="auto"/>
          <w:sz w:val="28"/>
          <w:szCs w:val="28"/>
          <w:vertAlign w:val="subscript"/>
        </w:rPr>
        <w:footnoteReference w:id="2"/>
      </w:r>
      <w:r>
        <w:rPr>
          <w:color w:val="auto"/>
          <w:sz w:val="28"/>
          <w:szCs w:val="28"/>
        </w:rPr>
        <w:t xml:space="preserve"> Это область,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торую мы, преподаватели, наиболее часто связываем с  процессом обучения. К сожалению, многие преподаватели не понимают, что функционирование рационального мозга не самостоятельно и часто зависит от других областей мозга. На рациональный мозг влияют две других области мозга. Рационал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ный мозг функционирует лучше всего только тогда, когда обе другие области находятся в идеальном состоянии.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b/>
          <w:color w:val="auto"/>
          <w:sz w:val="28"/>
          <w:szCs w:val="28"/>
        </w:rPr>
        <w:t>Лимбическая</w:t>
      </w:r>
      <w:proofErr w:type="spellEnd"/>
      <w:r>
        <w:rPr>
          <w:b/>
          <w:color w:val="auto"/>
          <w:sz w:val="28"/>
          <w:szCs w:val="28"/>
        </w:rPr>
        <w:t xml:space="preserve"> система.</w:t>
      </w:r>
      <w:r>
        <w:rPr>
          <w:color w:val="auto"/>
          <w:sz w:val="28"/>
          <w:szCs w:val="28"/>
        </w:rPr>
        <w:t xml:space="preserve"> Промежуточный мозг, </w:t>
      </w:r>
      <w:proofErr w:type="spellStart"/>
      <w:r>
        <w:rPr>
          <w:color w:val="auto"/>
          <w:sz w:val="28"/>
          <w:szCs w:val="28"/>
        </w:rPr>
        <w:t>лимбическая</w:t>
      </w:r>
      <w:proofErr w:type="spellEnd"/>
      <w:r>
        <w:rPr>
          <w:color w:val="auto"/>
          <w:sz w:val="28"/>
          <w:szCs w:val="28"/>
        </w:rPr>
        <w:t xml:space="preserve"> система или </w:t>
      </w:r>
      <w:proofErr w:type="spellStart"/>
      <w:r>
        <w:rPr>
          <w:color w:val="auto"/>
          <w:sz w:val="28"/>
          <w:szCs w:val="28"/>
        </w:rPr>
        <w:t>палеопаллиум</w:t>
      </w:r>
      <w:proofErr w:type="spellEnd"/>
      <w:r>
        <w:rPr>
          <w:color w:val="auto"/>
          <w:sz w:val="28"/>
          <w:szCs w:val="28"/>
        </w:rPr>
        <w:t>, отвечает за эмоции.</w:t>
      </w:r>
      <w:r>
        <w:rPr>
          <w:rStyle w:val="af1"/>
          <w:color w:val="auto"/>
          <w:sz w:val="28"/>
          <w:szCs w:val="28"/>
          <w:vertAlign w:val="subscript"/>
        </w:rPr>
        <w:footnoteReference w:id="3"/>
      </w:r>
      <w:r>
        <w:rPr>
          <w:color w:val="auto"/>
          <w:sz w:val="28"/>
          <w:szCs w:val="28"/>
        </w:rPr>
        <w:t xml:space="preserve"> Структуры </w:t>
      </w:r>
      <w:proofErr w:type="spellStart"/>
      <w:r>
        <w:rPr>
          <w:color w:val="auto"/>
          <w:sz w:val="28"/>
          <w:szCs w:val="28"/>
        </w:rPr>
        <w:t>лимбической</w:t>
      </w:r>
      <w:proofErr w:type="spellEnd"/>
      <w:r>
        <w:rPr>
          <w:color w:val="auto"/>
          <w:sz w:val="28"/>
          <w:szCs w:val="28"/>
        </w:rPr>
        <w:t xml:space="preserve"> системы участвуют во многих наших эмоциях и мотивах, таких, как гнев и удовол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ствие. </w:t>
      </w:r>
      <w:r>
        <w:rPr>
          <w:color w:val="auto"/>
          <w:spacing w:val="-2"/>
          <w:sz w:val="28"/>
          <w:szCs w:val="28"/>
        </w:rPr>
        <w:t xml:space="preserve">Определенные структуры </w:t>
      </w:r>
      <w:proofErr w:type="spellStart"/>
      <w:r>
        <w:rPr>
          <w:color w:val="auto"/>
          <w:spacing w:val="-2"/>
          <w:sz w:val="28"/>
          <w:szCs w:val="28"/>
        </w:rPr>
        <w:t>лимбической</w:t>
      </w:r>
      <w:proofErr w:type="spellEnd"/>
      <w:r>
        <w:rPr>
          <w:color w:val="auto"/>
          <w:spacing w:val="-2"/>
          <w:sz w:val="28"/>
          <w:szCs w:val="28"/>
        </w:rPr>
        <w:t xml:space="preserve"> системы участвуют также в процессах запоминания информации.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сожалению, многие преподаватели не понимают, что </w:t>
      </w:r>
      <w:proofErr w:type="spellStart"/>
      <w:r>
        <w:rPr>
          <w:color w:val="auto"/>
          <w:sz w:val="28"/>
          <w:szCs w:val="28"/>
        </w:rPr>
        <w:t>лимбическая</w:t>
      </w:r>
      <w:proofErr w:type="spellEnd"/>
      <w:r>
        <w:rPr>
          <w:color w:val="auto"/>
          <w:sz w:val="28"/>
          <w:szCs w:val="28"/>
        </w:rPr>
        <w:t xml:space="preserve"> система мозга учащегося должна быть, говоря по простому, спокойной, </w:t>
      </w:r>
      <w:proofErr w:type="spellStart"/>
      <w:r>
        <w:rPr>
          <w:color w:val="auto"/>
          <w:sz w:val="28"/>
          <w:szCs w:val="28"/>
        </w:rPr>
        <w:t>т</w:t>
      </w:r>
      <w:proofErr w:type="gramStart"/>
      <w:r>
        <w:rPr>
          <w:color w:val="auto"/>
          <w:sz w:val="28"/>
          <w:szCs w:val="28"/>
        </w:rPr>
        <w:t>.е</w:t>
      </w:r>
      <w:proofErr w:type="spellEnd"/>
      <w:proofErr w:type="gramEnd"/>
      <w:r>
        <w:rPr>
          <w:color w:val="auto"/>
          <w:sz w:val="28"/>
          <w:szCs w:val="28"/>
        </w:rPr>
        <w:t xml:space="preserve"> в состоянии комфорта.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Если </w:t>
      </w:r>
      <w:proofErr w:type="spellStart"/>
      <w:r>
        <w:rPr>
          <w:color w:val="auto"/>
          <w:sz w:val="28"/>
          <w:szCs w:val="28"/>
        </w:rPr>
        <w:t>лимбическая</w:t>
      </w:r>
      <w:proofErr w:type="spellEnd"/>
      <w:r>
        <w:rPr>
          <w:color w:val="auto"/>
          <w:sz w:val="28"/>
          <w:szCs w:val="28"/>
        </w:rPr>
        <w:t xml:space="preserve"> часть мозга занята отрицательными эмоциями, т.е.  имеет дело с эмоциональными проблемами, рациональной 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сти мозга трудно заниматься интеллектуальными учебными задачами. На этом важнейшем направлении преподаватели должны концентрироваться, чтобы помочь учащимся чувствовать себя эмоционально комфортно. </w:t>
      </w:r>
      <w:proofErr w:type="gramStart"/>
      <w:r>
        <w:rPr>
          <w:color w:val="auto"/>
          <w:sz w:val="28"/>
          <w:szCs w:val="28"/>
        </w:rPr>
        <w:t xml:space="preserve">Когда мы, как преподаватели, требуем, заставляем, наказываем, т.е. </w:t>
      </w:r>
      <w:proofErr w:type="spellStart"/>
      <w:r>
        <w:rPr>
          <w:color w:val="auto"/>
          <w:sz w:val="28"/>
          <w:szCs w:val="28"/>
        </w:rPr>
        <w:t>демотивируем</w:t>
      </w:r>
      <w:proofErr w:type="spellEnd"/>
      <w:r>
        <w:rPr>
          <w:color w:val="auto"/>
          <w:sz w:val="28"/>
          <w:szCs w:val="28"/>
        </w:rPr>
        <w:t>,  мы уменьшаем (а не увеличиваем) умственные способности учащегося  к обучению.</w:t>
      </w:r>
      <w:proofErr w:type="gramEnd"/>
    </w:p>
    <w:p w:rsidR="003E01A7" w:rsidRDefault="003E01A7" w:rsidP="003E01A7">
      <w:pPr>
        <w:jc w:val="both"/>
        <w:rPr>
          <w:color w:val="auto"/>
          <w:szCs w:val="24"/>
          <w:lang w:eastAsia="en-US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color w:val="auto"/>
          <w:sz w:val="28"/>
          <w:szCs w:val="28"/>
        </w:rPr>
        <w:t>Примитивный мозг.</w:t>
      </w:r>
      <w:r>
        <w:rPr>
          <w:color w:val="auto"/>
          <w:sz w:val="28"/>
          <w:szCs w:val="28"/>
        </w:rPr>
        <w:t xml:space="preserve"> Примитивный мозг, </w:t>
      </w:r>
      <w:proofErr w:type="spellStart"/>
      <w:r>
        <w:rPr>
          <w:color w:val="auto"/>
          <w:sz w:val="28"/>
          <w:szCs w:val="28"/>
        </w:rPr>
        <w:t>архипаллиум</w:t>
      </w:r>
      <w:proofErr w:type="spellEnd"/>
      <w:r>
        <w:rPr>
          <w:color w:val="auto"/>
          <w:sz w:val="28"/>
          <w:szCs w:val="28"/>
        </w:rPr>
        <w:t>, предназначен для самосохранения и агрессии.</w:t>
      </w:r>
      <w:r>
        <w:rPr>
          <w:rStyle w:val="af1"/>
          <w:color w:val="auto"/>
          <w:sz w:val="28"/>
          <w:szCs w:val="28"/>
          <w:vertAlign w:val="subscript"/>
        </w:rPr>
        <w:footnoteReference w:id="4"/>
      </w:r>
      <w:r>
        <w:rPr>
          <w:color w:val="auto"/>
          <w:sz w:val="28"/>
          <w:szCs w:val="28"/>
        </w:rPr>
        <w:t xml:space="preserve"> Когда эта часть мозга активирована, человек почти не способен учиться. Мозг человека практически полностью посвящен выживанию. Исторически сложилось, что это было  физическое выживание.  Сегодня психическое напряжение, вербальная агрессия и другие ощущения </w:t>
      </w:r>
      <w:r>
        <w:rPr>
          <w:color w:val="auto"/>
          <w:sz w:val="28"/>
          <w:szCs w:val="28"/>
        </w:rPr>
        <w:lastRenderedPageBreak/>
        <w:t>нападения воспринимаются учащимися в современном мире как физическое нападение.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многие не понимают, что мы, как преподаватели,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принимаемся учащимися большими авторитетами, и поэтому можем нанести серьезный урон их успехам, стремлениям, чувствам и взаимоотношениям. Преподаватели могут (и делают это) оказать такое давление на учащегося, что на ментальном уровне он будет работать в режиме самосохранения. Мы, как преподаватели, намеренно или инстинктивно, должны быть с учащимися позитивными </w:t>
      </w:r>
      <w:r>
        <w:rPr>
          <w:color w:val="auto"/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ободряющими.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Часто, именно, в областях </w:t>
      </w:r>
      <w:proofErr w:type="spellStart"/>
      <w:r>
        <w:rPr>
          <w:sz w:val="28"/>
          <w:szCs w:val="28"/>
        </w:rPr>
        <w:t>лимбической</w:t>
      </w:r>
      <w:proofErr w:type="spellEnd"/>
      <w:r>
        <w:rPr>
          <w:sz w:val="28"/>
          <w:szCs w:val="28"/>
        </w:rPr>
        <w:t xml:space="preserve"> системы и примитивного мозга выдающиеся преподаватели добиваются наибольших успехов в создании учащимся условий для учебы.</w:t>
      </w:r>
    </w:p>
    <w:p w:rsidR="003E01A7" w:rsidRDefault="003E01A7" w:rsidP="003E01A7">
      <w:pPr>
        <w:jc w:val="both"/>
        <w:rPr>
          <w:sz w:val="28"/>
          <w:szCs w:val="28"/>
        </w:rPr>
      </w:pPr>
    </w:p>
    <w:p w:rsidR="003E01A7" w:rsidRDefault="003E01A7" w:rsidP="003E01A7">
      <w:pPr>
        <w:jc w:val="both"/>
        <w:rPr>
          <w:b/>
          <w:color w:val="FF0000"/>
          <w:sz w:val="32"/>
          <w:szCs w:val="32"/>
        </w:rPr>
      </w:pPr>
      <w:r>
        <w:rPr>
          <w:b/>
          <w:color w:val="auto"/>
          <w:sz w:val="32"/>
          <w:szCs w:val="32"/>
        </w:rPr>
        <w:t>Химические вещества, влияющие на эмоциональные реакции мозга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Оказывается, учеба и стимулируется и подкрепляется действием хим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ческих раздражителей  эмоций в мозге. Джеймс Залл</w:t>
      </w:r>
      <w:r>
        <w:rPr>
          <w:color w:val="auto"/>
          <w:sz w:val="28"/>
          <w:szCs w:val="28"/>
          <w:vertAlign w:val="superscript"/>
        </w:rPr>
        <w:t>8</w:t>
      </w:r>
      <w:r>
        <w:rPr>
          <w:color w:val="auto"/>
          <w:sz w:val="28"/>
          <w:szCs w:val="28"/>
        </w:rPr>
        <w:t xml:space="preserve"> идентифицировал три химических раздражителя  эмоций мозга, о которых должны знать препод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ватели.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</w:t>
      </w:r>
      <w:r>
        <w:rPr>
          <w:b/>
          <w:color w:val="auto"/>
          <w:sz w:val="28"/>
          <w:szCs w:val="28"/>
        </w:rPr>
        <w:t>Адреналин.</w:t>
      </w:r>
      <w:r>
        <w:rPr>
          <w:color w:val="auto"/>
          <w:sz w:val="28"/>
          <w:szCs w:val="28"/>
        </w:rPr>
        <w:t xml:space="preserve"> Возможно, Вы знаете об адреналине. Это химический раздражитель эмоции  «бей или беги». Поднимая уровень адреналина у уч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щихся через нереальные ожидания, требования, отрицательные комментарии, пытаясь тем самым «их мотивировать», или через другие стрессовые ситу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ции, мы редко достигаем положительных результатов в учебе. Вместо этого, обычно, возникают одна или обе из этих эмоций. Учащийся будет сражаться, защищая себя языком тела, вербальными комментариями, а иногда и повед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нием, направленными на защиту. Или учащийся начинает витать в облаках, эмоционально закрывается, становится более тихим и менее вовлеченным.  Вывод: мы, преподаватели, не должны применять слова или действия, выз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вающие у учащихся стресс.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b/>
          <w:color w:val="auto"/>
          <w:sz w:val="28"/>
          <w:szCs w:val="28"/>
        </w:rPr>
        <w:t>Допамин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Допамин</w:t>
      </w:r>
      <w:proofErr w:type="spellEnd"/>
      <w:r>
        <w:rPr>
          <w:color w:val="auto"/>
          <w:sz w:val="28"/>
          <w:szCs w:val="28"/>
        </w:rPr>
        <w:t xml:space="preserve"> – химическое вещество, вырабатываемое в кач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стве  вознаграждения. Он полезный. Действительно, </w:t>
      </w:r>
      <w:proofErr w:type="spellStart"/>
      <w:r>
        <w:rPr>
          <w:color w:val="auto"/>
          <w:sz w:val="28"/>
          <w:szCs w:val="28"/>
        </w:rPr>
        <w:t>допамин</w:t>
      </w:r>
      <w:proofErr w:type="spellEnd"/>
      <w:r>
        <w:rPr>
          <w:color w:val="auto"/>
          <w:sz w:val="28"/>
          <w:szCs w:val="28"/>
        </w:rPr>
        <w:t xml:space="preserve">  вырабатывае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ся  не только в результате учебных мероприятий, например, после прохожд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 теста или выигрыша в видеоигре. Он помогает связывать нейроны и устанавливать синапсы, делая их сильнее, говорит </w:t>
      </w:r>
      <w:proofErr w:type="spellStart"/>
      <w:r>
        <w:rPr>
          <w:color w:val="auto"/>
          <w:sz w:val="28"/>
          <w:szCs w:val="28"/>
        </w:rPr>
        <w:t>Залл</w:t>
      </w:r>
      <w:proofErr w:type="spellEnd"/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Залл</w:t>
      </w:r>
      <w:proofErr w:type="spellEnd"/>
      <w:r>
        <w:rPr>
          <w:color w:val="auto"/>
          <w:sz w:val="28"/>
          <w:szCs w:val="28"/>
        </w:rPr>
        <w:t xml:space="preserve"> пишет, что развитие мозга ребенка от 6 месяцев до двухлетнего возраста, в основном, различается не появлением в нем дополнительных нейронов, а дополнением связей, т.е. синапсов.</w:t>
      </w:r>
      <w:r>
        <w:rPr>
          <w:rStyle w:val="af1"/>
          <w:color w:val="auto"/>
          <w:sz w:val="28"/>
          <w:szCs w:val="28"/>
          <w:vertAlign w:val="subscript"/>
        </w:rPr>
        <w:footnoteReference w:id="5"/>
      </w:r>
      <w:r>
        <w:rPr>
          <w:color w:val="auto"/>
          <w:sz w:val="28"/>
          <w:szCs w:val="28"/>
        </w:rPr>
        <w:t xml:space="preserve"> Учеба, предполагает он,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действует созданию связей в мозге. «Эмоции играют ключевую роль в изм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нении соединений», отмечает он.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Когда мы учимся, мы в мыслях создаем движение, имеющее смысл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ремещения из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В</w:t>
      </w:r>
      <w:proofErr w:type="spellEnd"/>
      <w:r>
        <w:rPr>
          <w:color w:val="auto"/>
          <w:sz w:val="28"/>
          <w:szCs w:val="28"/>
        </w:rPr>
        <w:t xml:space="preserve">, а </w:t>
      </w:r>
      <w:proofErr w:type="spellStart"/>
      <w:r>
        <w:rPr>
          <w:color w:val="auto"/>
          <w:sz w:val="28"/>
          <w:szCs w:val="28"/>
        </w:rPr>
        <w:t>допамин</w:t>
      </w:r>
      <w:proofErr w:type="spellEnd"/>
      <w:r>
        <w:rPr>
          <w:color w:val="auto"/>
          <w:sz w:val="28"/>
          <w:szCs w:val="28"/>
        </w:rPr>
        <w:t xml:space="preserve"> является и системой вознаграждения,  и х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lastRenderedPageBreak/>
        <w:t>мическим веществом движения. Вывод: мы, преподаватели, должны увел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чивать вознаграждение и хвалить учащихся, а не преуменьшать или отрицать результаты их учебы. Когда мы вознаграждаем и хвалим, мы поддерживаем то, что </w:t>
      </w:r>
      <w:proofErr w:type="spellStart"/>
      <w:r>
        <w:rPr>
          <w:color w:val="auto"/>
          <w:sz w:val="28"/>
          <w:szCs w:val="28"/>
        </w:rPr>
        <w:t>допамин</w:t>
      </w:r>
      <w:proofErr w:type="spellEnd"/>
      <w:r>
        <w:rPr>
          <w:color w:val="auto"/>
          <w:sz w:val="28"/>
          <w:szCs w:val="28"/>
        </w:rPr>
        <w:t xml:space="preserve"> делает химически, вознаграждая за полученный результат и стимулируя дальнейшую учебу.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 </w:t>
      </w:r>
      <w:r>
        <w:rPr>
          <w:b/>
          <w:color w:val="auto"/>
          <w:sz w:val="28"/>
          <w:szCs w:val="28"/>
        </w:rPr>
        <w:t>Серотонин</w:t>
      </w:r>
      <w:r>
        <w:rPr>
          <w:color w:val="auto"/>
          <w:sz w:val="28"/>
          <w:szCs w:val="28"/>
        </w:rPr>
        <w:t>. Серотонин – химическое вещество настроения. Он участвует в  регулировании настроения, а также некоторых когнитивных функций. Когда мы, как преподаватели, создаем безопасную онлайн среду, помогающую создавать позитивное настроение, мы помогаем учащемуся осваивать материал</w:t>
      </w:r>
      <w:r>
        <w:rPr>
          <w:strike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</w:p>
    <w:p w:rsidR="003E01A7" w:rsidRDefault="003E01A7" w:rsidP="003E01A7">
      <w:pPr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Использование  для преподавания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этой главе мы увидели, как преподавание, позитивно или негативно, </w:t>
      </w:r>
      <w:proofErr w:type="spellStart"/>
      <w:r>
        <w:rPr>
          <w:color w:val="auto"/>
          <w:sz w:val="28"/>
          <w:szCs w:val="28"/>
        </w:rPr>
        <w:t>нейрологически</w:t>
      </w:r>
      <w:proofErr w:type="spellEnd"/>
      <w:r>
        <w:rPr>
          <w:color w:val="auto"/>
          <w:sz w:val="28"/>
          <w:szCs w:val="28"/>
        </w:rPr>
        <w:t xml:space="preserve"> отражается в мозге учащихся. Итак, большая часть нашей преподавательской работы – помощь учащимся учиться. Все чаще в онлайн среде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и в возрастающей степени - в аудитории,  передача информации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новится второстепенной, так как учащиеся имеют доступ к постоянно 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ширяющейся базе фактов, данных и информации.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Вместо этого, преподавание сегодня больше связано с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установлением связей, помощью учащимся отсортировать и даже удалить большую часть лишних информации и данных, помощью им сосредоточит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 информации, которая имеет решающее значение, важна и имеет отн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шение к их учебе; 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б) обеспечением эмоциональной атмосферы, которая создает учебную среду и, следовательно, стимулирует  учебу учащихся  и вознаграждает их прогресс и знания. Атмосфера учебы – это среда, где проявляются эмоции, где Вы, как преподаватели, можете создать эмоции, и где можете помочь каждому уч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щемуся максимизировать результаты обучения.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</w:p>
    <w:p w:rsidR="003E01A7" w:rsidRDefault="003E01A7" w:rsidP="003E01A7">
      <w:pPr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Мотивация к учебе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Совокупность психического, эмоционального, физического и социал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ного состояний определяет мотивацию человека к учебе. Тому, как мотив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ровать людей, большое внимание уделялось на протяжении всей истории. Генералы старались мотивировать войска, управляющие старались  мотив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ровать работников, торговцы старались мотивировать себя самих, персонал пытался мотивировать советы директоров, а советы директоров старались мотивировать персонал.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Стремление к мотивации привело к серьезным размышлениям по да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ному вопросу. </w:t>
      </w:r>
      <w:r>
        <w:rPr>
          <w:color w:val="auto"/>
          <w:spacing w:val="-2"/>
          <w:sz w:val="28"/>
          <w:szCs w:val="28"/>
        </w:rPr>
        <w:t>Пишущие о силе позитивного мышления могут оставаться в списках авторов бестселлеров недели или даже годы, а выступающие на эту тему, могут собирать полные залы на съездах по мотивации.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Большинство специалистов по обучению взрослых - сторонники </w:t>
      </w:r>
      <w:proofErr w:type="spellStart"/>
      <w:r>
        <w:rPr>
          <w:color w:val="auto"/>
          <w:sz w:val="28"/>
          <w:szCs w:val="28"/>
        </w:rPr>
        <w:t>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направляемой</w:t>
      </w:r>
      <w:proofErr w:type="spellEnd"/>
      <w:r>
        <w:rPr>
          <w:color w:val="auto"/>
          <w:sz w:val="28"/>
          <w:szCs w:val="28"/>
        </w:rPr>
        <w:t xml:space="preserve"> учебы. Например, автор Лоран </w:t>
      </w:r>
      <w:proofErr w:type="spellStart"/>
      <w:r>
        <w:rPr>
          <w:color w:val="auto"/>
          <w:sz w:val="28"/>
          <w:szCs w:val="28"/>
        </w:rPr>
        <w:t>Далоз</w:t>
      </w:r>
      <w:proofErr w:type="spellEnd"/>
      <w:r>
        <w:rPr>
          <w:color w:val="auto"/>
          <w:sz w:val="28"/>
          <w:szCs w:val="28"/>
        </w:rPr>
        <w:t xml:space="preserve">  пишет: «Мы, преподав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тели,  иногда говорим о подталкивании учащихся к более высоким ступеням </w:t>
      </w:r>
      <w:r>
        <w:rPr>
          <w:color w:val="auto"/>
          <w:sz w:val="28"/>
          <w:szCs w:val="28"/>
        </w:rPr>
        <w:lastRenderedPageBreak/>
        <w:t>развития. В конце концов, мы желаем всем им самого лучшего и хотели бы  знать, что мы изменили их жизнь и изменили ее существенно. Подталкивать человека к изменениям в долгосрочной перспективе  примерно также эффе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тивно, как толкать в гору камень. Лучше всего люди развиваются по со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ственной воле»</w:t>
      </w:r>
      <w:r>
        <w:rPr>
          <w:color w:val="auto"/>
          <w:sz w:val="28"/>
          <w:szCs w:val="28"/>
          <w:vertAlign w:val="superscript"/>
        </w:rPr>
        <w:t>9</w:t>
      </w:r>
      <w:r>
        <w:rPr>
          <w:color w:val="auto"/>
          <w:sz w:val="28"/>
          <w:szCs w:val="28"/>
        </w:rPr>
        <w:t>. Как преподаватель, Вы, несомненно, столкнетесь с людьми с очень разной мотивацией. Сколько времени в читаемом курсе следует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святить  стимулированию мотивации, определять Вам.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 опыту автора, почти все люди хотят учиться. Какой-то человек 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жет не хотеть изучать конкретную тему конкретным образом в конкретное время, но он, несомненно, может быть мотивирован к изучению при условии, что тема его интересует и преподносится в его учебном стиле.</w:t>
      </w:r>
    </w:p>
    <w:p w:rsidR="003E01A7" w:rsidRDefault="003E01A7" w:rsidP="003E01A7">
      <w:pPr>
        <w:jc w:val="both"/>
        <w:rPr>
          <w:strike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Большинство специалистов по обучению взрослых сходятся во мнении, что хотя мотивация проявляется в учащемся, ответственность за мотивацию к учебе лежит не только на нем, но и на преподавателях и на организаторах учебы.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Вы, как преподаватель, можете помочь или помешать попыткам друг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человека учиться. Не сумев определить возможности, игнорируя или даже создавая препятствия, не понимая, как человек учится, Вы можете отриц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тельно повлиять на чью-то учебу. Способствуя учебе и помогая учащимся освоить материал, можно оказать положительное влияние на результаты об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чения.</w:t>
      </w:r>
    </w:p>
    <w:p w:rsidR="003E01A7" w:rsidRDefault="003E01A7" w:rsidP="003E01A7">
      <w:pPr>
        <w:ind w:firstLine="720"/>
        <w:jc w:val="both"/>
        <w:rPr>
          <w:color w:val="FF0000"/>
          <w:sz w:val="28"/>
          <w:szCs w:val="28"/>
        </w:rPr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jc w:val="both"/>
        <w:rPr>
          <w:b/>
          <w:sz w:val="48"/>
          <w:szCs w:val="48"/>
        </w:rPr>
      </w:pPr>
    </w:p>
    <w:p w:rsidR="003E01A7" w:rsidRDefault="003E01A7" w:rsidP="003E01A7">
      <w:pPr>
        <w:ind w:firstLine="720"/>
        <w:jc w:val="both"/>
      </w:pPr>
    </w:p>
    <w:p w:rsidR="003E01A7" w:rsidRDefault="003E01A7" w:rsidP="003E01A7">
      <w:pPr>
        <w:pStyle w:val="9"/>
        <w:ind w:firstLine="0"/>
        <w:rPr>
          <w:strike/>
          <w:sz w:val="48"/>
        </w:rPr>
      </w:pPr>
      <w:r>
        <w:rPr>
          <w:sz w:val="48"/>
        </w:rPr>
        <w:t>Глава 3</w:t>
      </w:r>
    </w:p>
    <w:p w:rsidR="003E01A7" w:rsidRDefault="003E01A7" w:rsidP="003E01A7">
      <w:pPr>
        <w:jc w:val="center"/>
        <w:rPr>
          <w:b/>
          <w:color w:val="C00000"/>
          <w:sz w:val="48"/>
          <w:szCs w:val="48"/>
        </w:rPr>
      </w:pPr>
      <w:r>
        <w:rPr>
          <w:b/>
          <w:sz w:val="48"/>
          <w:szCs w:val="48"/>
        </w:rPr>
        <w:t xml:space="preserve">Помощь учебе </w:t>
      </w:r>
      <w:r>
        <w:rPr>
          <w:b/>
          <w:color w:val="auto"/>
          <w:sz w:val="48"/>
          <w:szCs w:val="48"/>
        </w:rPr>
        <w:t>взрослых</w:t>
      </w:r>
    </w:p>
    <w:p w:rsidR="003E01A7" w:rsidRDefault="003E01A7" w:rsidP="003E01A7">
      <w:pPr>
        <w:ind w:firstLine="720"/>
        <w:jc w:val="center"/>
      </w:pPr>
    </w:p>
    <w:p w:rsidR="003E01A7" w:rsidRDefault="003E01A7" w:rsidP="003E01A7">
      <w:pPr>
        <w:ind w:left="36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«</w:t>
      </w:r>
      <w:proofErr w:type="gramStart"/>
      <w:r>
        <w:rPr>
          <w:i/>
          <w:sz w:val="28"/>
          <w:szCs w:val="28"/>
        </w:rPr>
        <w:t>Имеющие</w:t>
      </w:r>
      <w:proofErr w:type="gramEnd"/>
      <w:r>
        <w:rPr>
          <w:i/>
          <w:sz w:val="28"/>
          <w:szCs w:val="28"/>
        </w:rPr>
        <w:t xml:space="preserve"> факел передадут его другим»</w:t>
      </w:r>
    </w:p>
    <w:p w:rsidR="003E01A7" w:rsidRDefault="003E01A7" w:rsidP="003E01A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Платон, известный древнегреческий философ</w:t>
      </w:r>
      <w:r>
        <w:rPr>
          <w:i/>
          <w:sz w:val="28"/>
          <w:szCs w:val="28"/>
        </w:rPr>
        <w:t xml:space="preserve">                             </w:t>
      </w:r>
    </w:p>
    <w:p w:rsidR="003E01A7" w:rsidRDefault="003E01A7" w:rsidP="003E01A7">
      <w:pPr>
        <w:ind w:firstLine="720"/>
        <w:jc w:val="both"/>
        <w:rPr>
          <w:i/>
          <w:sz w:val="28"/>
          <w:szCs w:val="28"/>
        </w:rPr>
      </w:pP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книге </w:t>
      </w:r>
      <w:r>
        <w:rPr>
          <w:i/>
          <w:sz w:val="28"/>
          <w:szCs w:val="28"/>
        </w:rPr>
        <w:t>Искусство преподавания</w:t>
      </w:r>
      <w:r>
        <w:rPr>
          <w:sz w:val="28"/>
          <w:szCs w:val="28"/>
        </w:rPr>
        <w:t xml:space="preserve"> Гильберт </w:t>
      </w:r>
      <w:proofErr w:type="spellStart"/>
      <w:r>
        <w:rPr>
          <w:sz w:val="28"/>
          <w:szCs w:val="28"/>
        </w:rPr>
        <w:t>Хайет</w:t>
      </w:r>
      <w:proofErr w:type="spellEnd"/>
      <w:r>
        <w:rPr>
          <w:sz w:val="28"/>
          <w:szCs w:val="28"/>
        </w:rPr>
        <w:t xml:space="preserve"> пересказывает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 знаменитого дирижера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Тосканини, который однажды прибыл на гастр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в новый город и принял оркестр, которым никогда прежде не дирижир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вал. Спустя минуту или две после того, как начал дирижировать, он заметил, что первый скрипач выглядит как-то странно. Играл он достаточно хорошо, но лицо его все было перекошено, а когда он переворачивал страничку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титуры, гримаса была такой, как будто у него что-то  невыносимо болело.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Тосканини остановил оркестр и сказал: «Маэстро! Вы </w:t>
      </w:r>
      <w:r>
        <w:rPr>
          <w:strike/>
          <w:sz w:val="28"/>
          <w:szCs w:val="28"/>
        </w:rPr>
        <w:t>не</w:t>
      </w:r>
      <w:r>
        <w:rPr>
          <w:sz w:val="28"/>
          <w:szCs w:val="28"/>
        </w:rPr>
        <w:t xml:space="preserve"> больны?»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 первого скрипача мгновенно стало нормальным. «Нет, благодарю», -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 он, </w:t>
      </w:r>
      <w:r>
        <w:rPr>
          <w:color w:val="auto"/>
          <w:sz w:val="28"/>
          <w:szCs w:val="28"/>
        </w:rPr>
        <w:t>- «Со мной все в порядке, Маэстро. Продолжайте, пожалуйста».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«Хорошо, если Вы уверены, что  в порядке»,  – сказал Тосканини. «Джентльмены, начнем с ноты </w:t>
      </w:r>
      <w:r>
        <w:rPr>
          <w:i/>
          <w:color w:val="auto"/>
          <w:sz w:val="28"/>
          <w:szCs w:val="28"/>
        </w:rPr>
        <w:t>Ре</w:t>
      </w:r>
      <w:r>
        <w:rPr>
          <w:color w:val="auto"/>
          <w:sz w:val="28"/>
          <w:szCs w:val="28"/>
        </w:rPr>
        <w:t>, пожалуйста».</w:t>
      </w:r>
      <w:r>
        <w:rPr>
          <w:i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 они продолжили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репет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цию. Но когда Тосканини в следующий раз взглянул на первого скрипача, тот выглядел еще хуже, чем прежде. Его лицо было перекошено на одну ст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рону, зубы  были в волчьем оскале, лоб покрыт глубокими морщинами. Он сильно потел и тяжело дышал.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«Минутку, пожалуйста. Маэстро, Вы, действительно, выглядите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ным. Не хотите ли пойти домой?»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«Нет, нет, нет, господин Тосканини, продолжайте, пожалуйста».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«Но я настаиваю», - сказал Тосканини. «Что-то не так? У Вас приступ? Не хотели ли бы  Вы немного полежать?»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«Нет, я не болен», - сказал первый скрипач.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«Да что же, в конце концов, происходит? - спросил Тосканини, - Вы ужасно выглядите, у Вас были такие мучительные гримасы. Вы, явно,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даете…»</w:t>
      </w:r>
    </w:p>
    <w:p w:rsidR="003E01A7" w:rsidRDefault="003E01A7" w:rsidP="003E01A7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«Откровенно говоря», - сказал первый скрипач, - «я ненавижу музыку».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хорошо учить, необходимо любить </w:t>
      </w:r>
      <w:r>
        <w:rPr>
          <w:color w:val="auto"/>
          <w:sz w:val="28"/>
          <w:szCs w:val="28"/>
        </w:rPr>
        <w:t>это</w:t>
      </w:r>
      <w:r>
        <w:rPr>
          <w:sz w:val="28"/>
          <w:szCs w:val="28"/>
        </w:rPr>
        <w:t>. Как сказал педагог Ке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Эбл</w:t>
      </w:r>
      <w:proofErr w:type="spellEnd"/>
      <w:r>
        <w:rPr>
          <w:sz w:val="28"/>
          <w:szCs w:val="28"/>
        </w:rPr>
        <w:t>, «Я придерживаюсь одного из старейших взглядов на мир, что учеба – это удовольствие»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А если учеба должна быть удовольствием, то и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давание должно доставлять удовольствие.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предыдущей главы, взрослые – </w:t>
      </w:r>
      <w:proofErr w:type="spellStart"/>
      <w:r>
        <w:rPr>
          <w:sz w:val="28"/>
          <w:szCs w:val="28"/>
        </w:rPr>
        <w:t>самомотивированы</w:t>
      </w:r>
      <w:proofErr w:type="spellEnd"/>
      <w:r>
        <w:rPr>
          <w:sz w:val="28"/>
          <w:szCs w:val="28"/>
        </w:rPr>
        <w:t>,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тересованы и, как правило, хотят  участвовать в учебе.  Таким образом,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подавание взрослым  - это не столько стремление убедить, уговорить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учать, сколько – помощь взрослым учиться.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Действительно, в последнее время люди пытаются придумать термин, отличающийся от слова  «преподаватель», описывающий человека, помог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ющего взрослым учиться, например, инструктор, </w:t>
      </w:r>
      <w:proofErr w:type="spellStart"/>
      <w:r>
        <w:rPr>
          <w:bCs/>
          <w:sz w:val="28"/>
          <w:szCs w:val="28"/>
        </w:rPr>
        <w:t>фасилитатор</w:t>
      </w:r>
      <w:proofErr w:type="spellEnd"/>
      <w:r>
        <w:rPr>
          <w:bCs/>
          <w:sz w:val="28"/>
          <w:szCs w:val="28"/>
        </w:rPr>
        <w:t xml:space="preserve"> (ведущий,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средник)</w:t>
      </w:r>
      <w:r>
        <w:rPr>
          <w:sz w:val="28"/>
          <w:szCs w:val="28"/>
        </w:rPr>
        <w:t>, менеджер учебной среды, эксперт (</w:t>
      </w:r>
      <w:proofErr w:type="spellStart"/>
      <w:r>
        <w:rPr>
          <w:rFonts w:eastAsia="Calibri"/>
          <w:color w:val="auto"/>
          <w:sz w:val="28"/>
          <w:szCs w:val="28"/>
        </w:rPr>
        <w:t>resource</w:t>
      </w:r>
      <w:proofErr w:type="spellEnd"/>
      <w:r>
        <w:rPr>
          <w:rFonts w:eastAsia="Calibri"/>
          <w:color w:val="auto"/>
          <w:sz w:val="28"/>
          <w:szCs w:val="28"/>
        </w:rPr>
        <w:t xml:space="preserve"> </w:t>
      </w:r>
      <w:proofErr w:type="spellStart"/>
      <w:r>
        <w:rPr>
          <w:rFonts w:eastAsia="Calibri"/>
          <w:color w:val="auto"/>
          <w:sz w:val="28"/>
          <w:szCs w:val="28"/>
        </w:rPr>
        <w:t>person</w:t>
      </w:r>
      <w:proofErr w:type="spellEnd"/>
      <w:r>
        <w:rPr>
          <w:rFonts w:eastAsia="Calibri"/>
          <w:color w:val="auto"/>
          <w:sz w:val="28"/>
          <w:szCs w:val="28"/>
        </w:rPr>
        <w:t>)</w:t>
      </w:r>
      <w:r>
        <w:rPr>
          <w:sz w:val="28"/>
          <w:szCs w:val="28"/>
        </w:rPr>
        <w:t>, руководитель группы, организатор (</w:t>
      </w:r>
      <w:proofErr w:type="spellStart"/>
      <w:r>
        <w:rPr>
          <w:rFonts w:eastAsia="Calibri"/>
          <w:color w:val="auto"/>
          <w:sz w:val="28"/>
          <w:szCs w:val="28"/>
        </w:rPr>
        <w:t>convener</w:t>
      </w:r>
      <w:proofErr w:type="spellEnd"/>
      <w:r>
        <w:rPr>
          <w:rFonts w:eastAsia="Calibri"/>
          <w:color w:val="auto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 не будет подобран иной термин, мы будем пользоваться словом  “преподаватель”, </w:t>
      </w:r>
      <w:r>
        <w:rPr>
          <w:color w:val="auto"/>
          <w:sz w:val="28"/>
          <w:szCs w:val="28"/>
        </w:rPr>
        <w:t>понимая при этом, что преп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даватель, работающий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должен иметь иной набор качеств, навыков и пониманий, чем остальные преподаватели.</w:t>
      </w:r>
      <w:r>
        <w:rPr>
          <w:sz w:val="28"/>
          <w:szCs w:val="28"/>
        </w:rPr>
        <w:t xml:space="preserve"> 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Преподаватель, работающий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взрослыми, должен сопереживать</w:t>
      </w:r>
      <w:r>
        <w:rPr>
          <w:rStyle w:val="hps"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rStyle w:val="hps"/>
          <w:color w:val="auto"/>
          <w:sz w:val="28"/>
          <w:szCs w:val="28"/>
        </w:rPr>
        <w:t>и</w:t>
      </w:r>
      <w:r>
        <w:rPr>
          <w:rStyle w:val="hps"/>
          <w:color w:val="auto"/>
          <w:sz w:val="28"/>
          <w:szCs w:val="28"/>
        </w:rPr>
        <w:t>н</w:t>
      </w:r>
      <w:r>
        <w:rPr>
          <w:rStyle w:val="hps"/>
          <w:color w:val="auto"/>
          <w:sz w:val="28"/>
          <w:szCs w:val="28"/>
        </w:rPr>
        <w:t xml:space="preserve">тересоваться </w:t>
      </w:r>
      <w:r>
        <w:rPr>
          <w:color w:val="auto"/>
          <w:sz w:val="28"/>
          <w:szCs w:val="28"/>
        </w:rPr>
        <w:t xml:space="preserve">людьми, </w:t>
      </w:r>
      <w:r>
        <w:rPr>
          <w:rStyle w:val="hps"/>
          <w:color w:val="auto"/>
          <w:sz w:val="28"/>
          <w:szCs w:val="28"/>
        </w:rPr>
        <w:t>чувствовать их</w:t>
      </w:r>
      <w:r>
        <w:rPr>
          <w:rStyle w:val="hps"/>
          <w:rFonts w:ascii="Arial" w:hAnsi="Arial" w:cs="Arial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 и учить до тех пор, пока не будут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обретены знания по предмету. Одинаково важно знать, что не следует и что нужно делать при обучении взрослых.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Людям не обязательно родиться со свойствами хорошего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 Великим оратором, гением можно родиться, а учить взрослых можно научиться. Конечно же, есть и хорошие и плохие преподаватели, но все они могут совершенствоваться.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</w:p>
    <w:p w:rsidR="003E01A7" w:rsidRDefault="003E01A7" w:rsidP="003E01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Качества  хорошего  преподавателя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Можно описать наиболее общепринятые черты, которые делают </w:t>
      </w:r>
      <w:r>
        <w:rPr>
          <w:color w:val="auto"/>
          <w:sz w:val="28"/>
          <w:szCs w:val="28"/>
        </w:rPr>
        <w:t>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подавателя, работающего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 взрослыми,  успешным. Но описания будут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щими и обозначат лишь отношения и основные навыки. Возможно, Вы буд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те не совсем удовлетворены, но это просто, потому, что не существует </w:t>
      </w:r>
      <w:r>
        <w:rPr>
          <w:i/>
          <w:color w:val="auto"/>
          <w:sz w:val="28"/>
          <w:szCs w:val="28"/>
        </w:rPr>
        <w:t>еди</w:t>
      </w:r>
      <w:r>
        <w:rPr>
          <w:i/>
          <w:color w:val="auto"/>
          <w:sz w:val="28"/>
          <w:szCs w:val="28"/>
        </w:rPr>
        <w:t>н</w:t>
      </w:r>
      <w:r>
        <w:rPr>
          <w:i/>
          <w:color w:val="auto"/>
          <w:sz w:val="28"/>
          <w:szCs w:val="28"/>
        </w:rPr>
        <w:t>ственного  способа</w:t>
      </w:r>
      <w:r>
        <w:rPr>
          <w:color w:val="auto"/>
          <w:sz w:val="28"/>
          <w:szCs w:val="28"/>
        </w:rPr>
        <w:t xml:space="preserve">  учить взрослых.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менее, это помогает описать тип преподавателя, который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влекает людей чаще всего. Даже если Вы не сможете в полной мере развить все навыки, но искренне хотите стать хорошим преподавателем,  возможно, Вы сумеете добиться успеха. Одной из отличительных особенностей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 учащихся является то, что они ценят и симпатизируют тому, кто старае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Педагог Франк С. Пирс описывает идеального  преподавателя, работ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ющего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 взрослыми, как человека «ориентированного на людей, больше интересующегося людьми, а не вещами,  больше  интересующегося индив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дуальностью, а не сходством, и больше интересующегося поиском решений, чем следованием правилам. Преподаватель должен обладать пониманием, гибкостью, терпением, юмором, быть практичным, творческим и подгото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ленным».</w:t>
      </w:r>
    </w:p>
    <w:p w:rsidR="003E01A7" w:rsidRDefault="003E01A7" w:rsidP="003E01A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Чтобы учить взрослых, необходимо соответствовать трем требованиям: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обладать базовой компетентностью в предмете,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желать делиться своими знаниями,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желать </w:t>
      </w:r>
      <w:proofErr w:type="gramStart"/>
      <w:r>
        <w:rPr>
          <w:sz w:val="28"/>
          <w:szCs w:val="28"/>
        </w:rPr>
        <w:t>помогать взрослым учиться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</w:p>
    <w:p w:rsidR="003E01A7" w:rsidRDefault="003E01A7" w:rsidP="003E01A7">
      <w:pPr>
        <w:jc w:val="both"/>
        <w:rPr>
          <w:sz w:val="28"/>
          <w:szCs w:val="28"/>
        </w:rPr>
      </w:pP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Обладать базовой компетентностью.</w:t>
      </w:r>
      <w:r>
        <w:rPr>
          <w:color w:val="auto"/>
          <w:sz w:val="28"/>
          <w:szCs w:val="28"/>
        </w:rPr>
        <w:t xml:space="preserve"> Первое требование пугает мн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гих потенциально хороших преподавателей, работающих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взрослыми, т.к. они путают базовую компетентность с исключительной компетентностью. Хотя чем больше человек знает о предмете, тем большим он сможет под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lastRenderedPageBreak/>
        <w:t>литься, большинство людей, скорее, недооценивают свою компетентность, чем переоценивают ее. Если Вы имеете базовую компетентность и честно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общаете о своих навыках и опыте в описании курса,  конечно, учите.</w:t>
      </w:r>
    </w:p>
    <w:p w:rsidR="003E01A7" w:rsidRDefault="003E01A7" w:rsidP="003E01A7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Желать делиться своими знаниями</w:t>
      </w:r>
      <w:r>
        <w:rPr>
          <w:color w:val="auto"/>
          <w:sz w:val="28"/>
          <w:szCs w:val="28"/>
        </w:rPr>
        <w:t>. Второе требование самое гла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ное. Некто с базовой компетентностью в предмете, с желанием поделиться этим, вероятно, будет намного лучшим преподавателем, чем специалист по предмету, но без желания делиться знаниями.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Желать </w:t>
      </w:r>
      <w:proofErr w:type="gramStart"/>
      <w:r>
        <w:rPr>
          <w:b/>
          <w:sz w:val="28"/>
          <w:szCs w:val="28"/>
        </w:rPr>
        <w:t>помогать взрослым учиться</w:t>
      </w:r>
      <w:proofErr w:type="gramEnd"/>
      <w:r>
        <w:rPr>
          <w:sz w:val="28"/>
          <w:szCs w:val="28"/>
        </w:rPr>
        <w:t>. Третье требование не просто важно, а даже важнее, чем знание предмета. Помощь взрослым учиться настолько важный навык преподавания, что должен занимать у Вас больше времени и внимания, чем материал предмета.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занятий наименьшей проблемой, отмечаемой учащимися, является знание преподавателем предмета. Большинство жалоб учащихся не о знании преподавателем предмета, а о способности поделиться этими знан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ями.</w:t>
      </w:r>
    </w:p>
    <w:p w:rsidR="003E01A7" w:rsidRDefault="003E01A7" w:rsidP="003E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тому же, преподаватели, работающие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  </w:t>
      </w:r>
      <w:r>
        <w:rPr>
          <w:strike/>
          <w:sz w:val="28"/>
          <w:szCs w:val="28"/>
        </w:rPr>
        <w:t xml:space="preserve">взрослым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новятся более компетентными, проводя занятия и набирая опыт. Звания и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тулы играют незначительную роль в признании и оценке учащимися 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давательских способностей. Старая поговорка “Кто может – </w:t>
      </w:r>
      <w:r>
        <w:rPr>
          <w:color w:val="auto"/>
          <w:sz w:val="28"/>
          <w:szCs w:val="28"/>
        </w:rPr>
        <w:t>работает, а кто не может – учит” совсем не подходит для преподавания взрослым. В бол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шинстве случаях в образовании взрослых тот, кто может, тот и учит.</w:t>
      </w:r>
    </w:p>
    <w:p w:rsidR="003E01A7" w:rsidRDefault="003E01A7" w:rsidP="003E0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A7" w:rsidRDefault="003E01A7" w:rsidP="003E01A7">
      <w:pPr>
        <w:pStyle w:val="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Навыки, которые необходимо иметь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Некоторые общие навыки или способности подходят  к любой учебной ситуации. Вот несколько основных навыков, которые необходимо иметь или развить для наилучших результатов  преподавательской работы.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Умение слушать. </w:t>
      </w:r>
      <w:r>
        <w:rPr>
          <w:color w:val="auto"/>
          <w:sz w:val="28"/>
          <w:szCs w:val="28"/>
        </w:rPr>
        <w:t xml:space="preserve">Умение  слушать также важно, как и эффективное выступление. И оно важно для успешного  преподавания, т.к. когда участник высказывает мысль, активно идет обучение. Внимание, которое уделяется  учащемуся во время его выступления, может поддержать его интерес </w:t>
      </w:r>
      <w:r>
        <w:rPr>
          <w:sz w:val="28"/>
          <w:szCs w:val="28"/>
        </w:rPr>
        <w:t>к учебе или подавить его. Преподаватель может слушать и ободрять выступающего подтверждениями разного рода: либо словами “так-так” или “понятно”, либо без слов – кивком головы или улыбкой. Преподаватель может  стимулир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дискуссию так называемыми  “отмычками”, типа «Хотите поговорить об этом?» или «Не хотите ли сказать еще что-нибудь?».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Советы по </w:t>
      </w:r>
      <w:r>
        <w:rPr>
          <w:b/>
          <w:color w:val="auto"/>
          <w:sz w:val="28"/>
          <w:szCs w:val="28"/>
        </w:rPr>
        <w:t>слушанию</w:t>
      </w:r>
      <w:r>
        <w:rPr>
          <w:color w:val="FF0000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Педагог Стивен </w:t>
      </w:r>
      <w:proofErr w:type="spellStart"/>
      <w:r>
        <w:rPr>
          <w:color w:val="auto"/>
          <w:sz w:val="28"/>
          <w:szCs w:val="28"/>
        </w:rPr>
        <w:t>Брукфилд</w:t>
      </w:r>
      <w:proofErr w:type="spellEnd"/>
      <w:r>
        <w:rPr>
          <w:color w:val="auto"/>
          <w:sz w:val="28"/>
          <w:szCs w:val="28"/>
        </w:rPr>
        <w:t xml:space="preserve"> предлагает, чтобы Вы также </w:t>
      </w:r>
      <w:r>
        <w:rPr>
          <w:sz w:val="28"/>
          <w:szCs w:val="28"/>
        </w:rPr>
        <w:t>поощряли активное слушание друг друга. «Большая доля участия в дискуссии сводится к внимательному слушанию мыслей других …, для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дей, которые привыкли говорить, а не слушать, и слышат</w:t>
      </w:r>
      <w:r>
        <w:rPr>
          <w:color w:val="auto"/>
          <w:sz w:val="28"/>
          <w:szCs w:val="28"/>
        </w:rPr>
        <w:t xml:space="preserve"> только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голос, а не других, такое активное слушание - один из наиболее ценных видов умственной деятельности,  которые они могут  вести”.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</w:t>
      </w:r>
      <w:r>
        <w:rPr>
          <w:i/>
          <w:sz w:val="28"/>
          <w:szCs w:val="28"/>
        </w:rPr>
        <w:t>Помощь учебе и изменению взрослых</w:t>
      </w:r>
      <w:r>
        <w:rPr>
          <w:sz w:val="28"/>
          <w:szCs w:val="28"/>
        </w:rPr>
        <w:t xml:space="preserve"> профессор Рассел Роби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сон  говорит, что слушающий должен: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пытаться понять, что имеется в виду, а не готовиться отвечать,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ражать или опровергать;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интерпретировать слишком быстро, что говорит выступающий;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отложить в сторону свои собственные взгляды;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«бежать»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впереди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говорящего</w:t>
      </w:r>
      <w:r>
        <w:rPr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готовить свой ответ во время слушания;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быть заинтересованным, внимательным и показывать это;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перебивать</w:t>
      </w:r>
      <w:proofErr w:type="spellEnd"/>
      <w:r>
        <w:rPr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готовым к тому, что язык выступающего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собственного;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обеспечивать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обратную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связь</w:t>
      </w:r>
      <w:proofErr w:type="spellEnd"/>
      <w:r>
        <w:rPr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и</w:t>
      </w:r>
      <w:proofErr w:type="spellStart"/>
      <w:r>
        <w:rPr>
          <w:sz w:val="28"/>
          <w:szCs w:val="28"/>
        </w:rPr>
        <w:t>збегать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отрицательной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обратн</w:t>
      </w:r>
      <w:proofErr w:type="spellEnd"/>
      <w:r>
        <w:rPr>
          <w:sz w:val="28"/>
          <w:szCs w:val="28"/>
        </w:rPr>
        <w:t>ой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связ</w:t>
      </w:r>
      <w:proofErr w:type="spellEnd"/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lang w:val="en-US"/>
        </w:rPr>
        <w:t xml:space="preserve">  </w:t>
      </w:r>
    </w:p>
    <w:p w:rsidR="003E01A7" w:rsidRDefault="003E01A7" w:rsidP="003E01A7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E01A7" w:rsidRDefault="003E01A7" w:rsidP="003E01A7">
      <w:pPr>
        <w:ind w:firstLine="720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Помощь неуверенным учащимся</w:t>
      </w:r>
      <w:r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Учащиеся, неуверенные в себе, не редкость в учебе взрослых. Для таких людей хороший преподаватель должен создать спокойную учебную обстановку. Укрепление в них уверенности - не снисхождение к ним, а поддержание их желания учиться.   </w:t>
      </w: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обучении взрослых  укрепление уверенности помогает учебе. Один из способов поддержать неуверенного учащегося – поощрение. Это может быть словесная поддержка. Или улыбка, кивок, а иногда даже физическое  проявление, например, рукопожатие, похлопывание по плечу, прикосновение к руке или  крепкое объятие</w:t>
      </w:r>
      <w:r>
        <w:rPr>
          <w:sz w:val="28"/>
          <w:szCs w:val="28"/>
        </w:rPr>
        <w:t>.</w:t>
      </w:r>
    </w:p>
    <w:p w:rsidR="003E01A7" w:rsidRDefault="003E01A7" w:rsidP="003E01A7">
      <w:pPr>
        <w:pStyle w:val="ad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Австралиец Филипп С. К</w:t>
      </w:r>
      <w:r>
        <w:rPr>
          <w:color w:val="auto"/>
          <w:sz w:val="28"/>
          <w:szCs w:val="28"/>
          <w:lang w:val="ru-RU"/>
        </w:rPr>
        <w:t>а</w:t>
      </w:r>
      <w:proofErr w:type="spellStart"/>
      <w:r>
        <w:rPr>
          <w:color w:val="auto"/>
          <w:sz w:val="28"/>
          <w:szCs w:val="28"/>
        </w:rPr>
        <w:t>нд</w:t>
      </w:r>
      <w:r>
        <w:rPr>
          <w:color w:val="auto"/>
          <w:sz w:val="28"/>
          <w:szCs w:val="28"/>
          <w:lang w:val="ru-RU"/>
        </w:rPr>
        <w:t>и</w:t>
      </w:r>
      <w:proofErr w:type="spellEnd"/>
      <w:r>
        <w:rPr>
          <w:color w:val="auto"/>
          <w:sz w:val="28"/>
          <w:szCs w:val="28"/>
        </w:rPr>
        <w:t xml:space="preserve"> в своей книге  </w:t>
      </w:r>
      <w:proofErr w:type="spellStart"/>
      <w:r>
        <w:rPr>
          <w:i/>
          <w:color w:val="auto"/>
          <w:sz w:val="28"/>
          <w:szCs w:val="28"/>
        </w:rPr>
        <w:t>Самонаправл</w:t>
      </w:r>
      <w:r>
        <w:rPr>
          <w:i/>
          <w:color w:val="auto"/>
          <w:sz w:val="28"/>
          <w:szCs w:val="28"/>
          <w:lang w:val="ru-RU"/>
        </w:rPr>
        <w:t>ение</w:t>
      </w:r>
      <w:proofErr w:type="spellEnd"/>
      <w:r>
        <w:rPr>
          <w:i/>
          <w:color w:val="auto"/>
          <w:sz w:val="28"/>
          <w:szCs w:val="28"/>
          <w:lang w:val="ru-RU"/>
        </w:rPr>
        <w:t xml:space="preserve"> </w:t>
      </w:r>
      <w:r>
        <w:rPr>
          <w:i/>
          <w:color w:val="auto"/>
          <w:sz w:val="28"/>
          <w:szCs w:val="28"/>
        </w:rPr>
        <w:t xml:space="preserve"> в учебе через всю жизнь</w:t>
      </w:r>
      <w:r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поводу </w:t>
      </w:r>
      <w:r>
        <w:rPr>
          <w:color w:val="auto"/>
          <w:sz w:val="28"/>
          <w:szCs w:val="28"/>
          <w:lang w:val="ru-RU"/>
        </w:rPr>
        <w:t xml:space="preserve">усиления </w:t>
      </w:r>
      <w:r>
        <w:rPr>
          <w:color w:val="auto"/>
          <w:sz w:val="28"/>
          <w:szCs w:val="28"/>
        </w:rPr>
        <w:t xml:space="preserve">уверенности </w:t>
      </w:r>
      <w:r>
        <w:rPr>
          <w:color w:val="auto"/>
          <w:sz w:val="28"/>
          <w:szCs w:val="28"/>
          <w:lang w:val="ru-RU"/>
        </w:rPr>
        <w:t>говорит</w:t>
      </w:r>
      <w:r>
        <w:rPr>
          <w:color w:val="auto"/>
          <w:sz w:val="28"/>
          <w:szCs w:val="28"/>
        </w:rPr>
        <w:t xml:space="preserve"> следующее: </w:t>
      </w:r>
      <w:r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</w:rPr>
        <w:t xml:space="preserve">Педагоги, возлагающие большие надежды на своих </w:t>
      </w:r>
      <w:r>
        <w:rPr>
          <w:color w:val="auto"/>
          <w:sz w:val="28"/>
          <w:szCs w:val="28"/>
          <w:lang w:val="ru-RU"/>
        </w:rPr>
        <w:t>учеников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ru-RU"/>
        </w:rPr>
        <w:t>как правило, передают</w:t>
      </w:r>
      <w:r>
        <w:rPr>
          <w:color w:val="auto"/>
          <w:sz w:val="28"/>
          <w:szCs w:val="28"/>
        </w:rPr>
        <w:t xml:space="preserve"> это через</w:t>
      </w:r>
      <w:r>
        <w:rPr>
          <w:color w:val="auto"/>
          <w:sz w:val="28"/>
          <w:szCs w:val="28"/>
          <w:lang w:val="ru-RU"/>
        </w:rPr>
        <w:t xml:space="preserve"> сложные и</w:t>
      </w:r>
      <w:r>
        <w:rPr>
          <w:color w:val="auto"/>
          <w:sz w:val="28"/>
          <w:szCs w:val="28"/>
        </w:rPr>
        <w:t xml:space="preserve"> тонки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формы</w:t>
      </w:r>
      <w:r>
        <w:rPr>
          <w:color w:val="auto"/>
          <w:sz w:val="28"/>
          <w:szCs w:val="28"/>
        </w:rPr>
        <w:t xml:space="preserve"> взаимодействия, </w:t>
      </w:r>
      <w:r>
        <w:rPr>
          <w:color w:val="auto"/>
          <w:sz w:val="28"/>
          <w:szCs w:val="28"/>
          <w:lang w:val="ru-RU"/>
        </w:rPr>
        <w:t xml:space="preserve">в результате </w:t>
      </w:r>
      <w:r>
        <w:rPr>
          <w:color w:val="auto"/>
          <w:sz w:val="28"/>
          <w:szCs w:val="28"/>
        </w:rPr>
        <w:t>которы</w:t>
      </w:r>
      <w:r>
        <w:rPr>
          <w:color w:val="auto"/>
          <w:sz w:val="28"/>
          <w:szCs w:val="28"/>
          <w:lang w:val="ru-RU"/>
        </w:rPr>
        <w:t>х</w:t>
      </w:r>
      <w:r>
        <w:rPr>
          <w:color w:val="auto"/>
          <w:sz w:val="28"/>
          <w:szCs w:val="28"/>
        </w:rPr>
        <w:t xml:space="preserve">, обычно, </w:t>
      </w:r>
      <w:r>
        <w:rPr>
          <w:color w:val="auto"/>
          <w:sz w:val="28"/>
          <w:szCs w:val="28"/>
          <w:lang w:val="ru-RU"/>
        </w:rPr>
        <w:t>ожидания оправдываются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в </w:t>
      </w:r>
      <w:r>
        <w:rPr>
          <w:color w:val="auto"/>
          <w:sz w:val="28"/>
          <w:szCs w:val="28"/>
        </w:rPr>
        <w:t>процесс</w:t>
      </w:r>
      <w:r>
        <w:rPr>
          <w:color w:val="auto"/>
          <w:sz w:val="28"/>
          <w:szCs w:val="28"/>
          <w:lang w:val="ru-RU"/>
        </w:rPr>
        <w:t xml:space="preserve">е обучения </w:t>
      </w:r>
      <w:r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  <w:lang w:val="ru-RU"/>
        </w:rPr>
        <w:t>уч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щихся развивается</w:t>
      </w:r>
      <w:r>
        <w:rPr>
          <w:color w:val="auto"/>
          <w:sz w:val="28"/>
          <w:szCs w:val="28"/>
        </w:rPr>
        <w:t xml:space="preserve"> положительн</w:t>
      </w:r>
      <w:r>
        <w:rPr>
          <w:color w:val="auto"/>
          <w:sz w:val="28"/>
          <w:szCs w:val="28"/>
          <w:lang w:val="ru-RU"/>
        </w:rPr>
        <w:t xml:space="preserve">ая </w:t>
      </w:r>
      <w:r>
        <w:rPr>
          <w:color w:val="auto"/>
          <w:sz w:val="28"/>
          <w:szCs w:val="28"/>
        </w:rPr>
        <w:t>само</w:t>
      </w:r>
      <w:r>
        <w:rPr>
          <w:color w:val="auto"/>
          <w:sz w:val="28"/>
          <w:szCs w:val="28"/>
          <w:lang w:val="ru-RU"/>
        </w:rPr>
        <w:t>оценка</w:t>
      </w:r>
      <w:r>
        <w:rPr>
          <w:color w:val="auto"/>
          <w:sz w:val="28"/>
          <w:szCs w:val="28"/>
        </w:rPr>
        <w:t>”</w:t>
      </w:r>
      <w:r>
        <w:rPr>
          <w:color w:val="auto"/>
          <w:sz w:val="28"/>
          <w:szCs w:val="28"/>
          <w:vertAlign w:val="superscript"/>
          <w:lang w:val="ru-RU"/>
        </w:rPr>
        <w:t>5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Иногда учащиеся </w:t>
      </w:r>
      <w:r>
        <w:rPr>
          <w:color w:val="auto"/>
          <w:sz w:val="28"/>
          <w:szCs w:val="28"/>
          <w:lang w:val="ru-RU"/>
        </w:rPr>
        <w:t xml:space="preserve">будут недооценивать </w:t>
      </w:r>
      <w:r>
        <w:rPr>
          <w:color w:val="auto"/>
          <w:sz w:val="28"/>
          <w:szCs w:val="28"/>
        </w:rPr>
        <w:t>себя,</w:t>
      </w:r>
      <w:r>
        <w:rPr>
          <w:color w:val="auto"/>
          <w:sz w:val="28"/>
          <w:szCs w:val="28"/>
          <w:lang w:val="ru-RU"/>
        </w:rPr>
        <w:t xml:space="preserve"> открыто </w:t>
      </w:r>
      <w:r>
        <w:rPr>
          <w:color w:val="auto"/>
          <w:sz w:val="28"/>
          <w:szCs w:val="28"/>
        </w:rPr>
        <w:t>признавая</w:t>
      </w:r>
      <w:r>
        <w:rPr>
          <w:color w:val="auto"/>
          <w:sz w:val="28"/>
          <w:szCs w:val="28"/>
          <w:lang w:val="ru-RU"/>
        </w:rPr>
        <w:t xml:space="preserve"> несоответствие требованиям</w:t>
      </w:r>
      <w:r>
        <w:rPr>
          <w:color w:val="auto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color w:val="auto"/>
          <w:sz w:val="28"/>
          <w:szCs w:val="28"/>
        </w:rPr>
        <w:t>разочарование</w:t>
      </w:r>
      <w:r>
        <w:rPr>
          <w:color w:val="auto"/>
          <w:sz w:val="28"/>
          <w:szCs w:val="28"/>
        </w:rPr>
        <w:t xml:space="preserve"> или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влияние извне. </w:t>
      </w:r>
    </w:p>
    <w:p w:rsidR="003E01A7" w:rsidRDefault="003E01A7" w:rsidP="003E01A7">
      <w:pPr>
        <w:pStyle w:val="ad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Советы по помощи неуверенным учащимся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Если учащийся расстроен по какой-либо причине, </w:t>
      </w:r>
      <w:r>
        <w:rPr>
          <w:sz w:val="28"/>
          <w:szCs w:val="28"/>
          <w:lang w:val="ru-RU"/>
        </w:rPr>
        <w:t xml:space="preserve">сосредоточьтесь </w:t>
      </w:r>
      <w:r>
        <w:rPr>
          <w:sz w:val="28"/>
          <w:szCs w:val="28"/>
        </w:rPr>
        <w:t xml:space="preserve"> на то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, как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он ощущает внешнюю ситуацию, а не</w:t>
      </w:r>
      <w:r>
        <w:rPr>
          <w:sz w:val="28"/>
          <w:szCs w:val="28"/>
          <w:lang w:val="ru-RU"/>
        </w:rPr>
        <w:t xml:space="preserve"> на его ощущении краха</w:t>
      </w:r>
      <w:r>
        <w:rPr>
          <w:sz w:val="28"/>
          <w:szCs w:val="28"/>
        </w:rPr>
        <w:t>. Когда  кто-то начинает принижать себя, необходимо делать следующее: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опроверга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взглядов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человека</w:t>
      </w:r>
      <w:proofErr w:type="spellEnd"/>
      <w:r>
        <w:rPr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ис</w:t>
      </w:r>
      <w:r>
        <w:rPr>
          <w:sz w:val="28"/>
          <w:szCs w:val="28"/>
          <w:lang w:val="en-US"/>
        </w:rPr>
        <w:t>польз</w:t>
      </w:r>
      <w:r>
        <w:rPr>
          <w:sz w:val="28"/>
          <w:szCs w:val="28"/>
        </w:rPr>
        <w:t>овать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логически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объяснения</w:t>
      </w:r>
      <w:proofErr w:type="spellEnd"/>
      <w:r>
        <w:rPr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высмеивать взгляды этого человека;</w:t>
      </w:r>
    </w:p>
    <w:p w:rsidR="003E01A7" w:rsidRDefault="003E01A7" w:rsidP="003E01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свое положительное отношение к этому человеку.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</w:p>
    <w:p w:rsidR="003E01A7" w:rsidRDefault="003E01A7" w:rsidP="003E01A7">
      <w:pPr>
        <w:ind w:left="1080"/>
        <w:jc w:val="both"/>
        <w:rPr>
          <w:sz w:val="28"/>
          <w:szCs w:val="28"/>
        </w:rPr>
      </w:pPr>
    </w:p>
    <w:p w:rsidR="003E01A7" w:rsidRDefault="003E01A7" w:rsidP="003E01A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Неправильные вещи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Один из навыков, который преподаватель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развивать -  умение держать в руках ситуацию, когда учащийся делает что-то не так. Вот некоторые нехорошие ситуации и способы 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3E01A7" w:rsidRDefault="003E01A7" w:rsidP="003E01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• Когда кто-то делает что-то не так:</w:t>
      </w:r>
    </w:p>
    <w:p w:rsidR="003E01A7" w:rsidRDefault="003E01A7" w:rsidP="003E01A7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обсуждайте человека, обсуждайте обстоятельства;</w:t>
      </w:r>
    </w:p>
    <w:p w:rsidR="003E01A7" w:rsidRDefault="003E01A7" w:rsidP="003E01A7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опишите</w:t>
      </w:r>
      <w:r>
        <w:rPr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color w:val="auto"/>
          <w:sz w:val="28"/>
          <w:szCs w:val="28"/>
          <w:lang w:val="en-US"/>
        </w:rPr>
        <w:t>что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Вы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видите</w:t>
      </w:r>
      <w:proofErr w:type="spellEnd"/>
      <w:r>
        <w:rPr>
          <w:color w:val="auto"/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lastRenderedPageBreak/>
        <w:t>опишите</w:t>
      </w:r>
      <w:r>
        <w:rPr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color w:val="auto"/>
          <w:sz w:val="28"/>
          <w:szCs w:val="28"/>
          <w:lang w:val="en-US"/>
        </w:rPr>
        <w:t>что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Вы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чувствуете</w:t>
      </w:r>
      <w:proofErr w:type="spellEnd"/>
      <w:r>
        <w:rPr>
          <w:color w:val="auto"/>
          <w:sz w:val="28"/>
          <w:szCs w:val="28"/>
          <w:lang w:val="en-US"/>
        </w:rPr>
        <w:t>;</w:t>
      </w:r>
    </w:p>
    <w:p w:rsidR="003E01A7" w:rsidRDefault="003E01A7" w:rsidP="003E01A7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опишите, что должно быть сделано;</w:t>
      </w:r>
    </w:p>
    <w:p w:rsidR="003E01A7" w:rsidRDefault="003E01A7" w:rsidP="003E01A7">
      <w:pPr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  ничего не говорите человеку о нем самом.</w:t>
      </w:r>
      <w:r>
        <w:rPr>
          <w:color w:val="auto"/>
          <w:sz w:val="28"/>
          <w:szCs w:val="28"/>
          <w:vertAlign w:val="superscript"/>
        </w:rPr>
        <w:t>7</w:t>
      </w:r>
      <w:r>
        <w:rPr>
          <w:color w:val="auto"/>
          <w:sz w:val="28"/>
          <w:szCs w:val="28"/>
        </w:rPr>
        <w:t xml:space="preserve">  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Некоторые учащиеся предпочитают быть незаметными. Так они  и учатся. </w:t>
      </w:r>
      <w:r>
        <w:rPr>
          <w:rStyle w:val="hps"/>
          <w:color w:val="auto"/>
          <w:sz w:val="28"/>
          <w:szCs w:val="28"/>
        </w:rPr>
        <w:t>Конфиденциальность</w:t>
      </w:r>
      <w:r>
        <w:rPr>
          <w:rStyle w:val="hps"/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>заслуживает уважения, но есть некоторые способы, которые Вы, как преподаватель, можете использовать без ее нарушения. Терпение, приглашение выступить и другие стратегии, 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кие, как деление на подгруппы или игры, могут вовлечь молчаливых учащихся, не смущая их.</w:t>
      </w:r>
    </w:p>
    <w:p w:rsidR="003E01A7" w:rsidRDefault="003E01A7" w:rsidP="003E01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Обращение “Вы” – плохое, особенно, когда что-то не так. Робинсон рекомендует избегать таких выражений как, “Вы должны”, “Вам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дует”, “Сделайте сейчас это ”, “Вы всегда”, “Вы никогда”, или “Вы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ступаете, как … ”.</w:t>
      </w:r>
    </w:p>
    <w:p w:rsidR="003E01A7" w:rsidRDefault="003E01A7" w:rsidP="003E01A7">
      <w:pPr>
        <w:ind w:left="73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Вместо этого используйте обращения через “Я”. Они не так агрессивны и помогают улучшить ситуацию. Говорите: “Этот шум мне мешает” или “Меня сильно раздражает, когда  меня пе</w:t>
      </w:r>
      <w:r>
        <w:rPr>
          <w:color w:val="auto"/>
          <w:sz w:val="28"/>
          <w:szCs w:val="28"/>
        </w:rPr>
        <w:t>ребивают”</w:t>
      </w:r>
      <w:r>
        <w:rPr>
          <w:color w:val="auto"/>
          <w:sz w:val="28"/>
          <w:szCs w:val="28"/>
          <w:vertAlign w:val="superscript"/>
        </w:rPr>
        <w:t>8</w:t>
      </w:r>
      <w:r>
        <w:rPr>
          <w:color w:val="auto"/>
          <w:sz w:val="28"/>
          <w:szCs w:val="28"/>
        </w:rPr>
        <w:t xml:space="preserve">. </w:t>
      </w:r>
    </w:p>
    <w:p w:rsidR="003E01A7" w:rsidRDefault="003E01A7" w:rsidP="003E01A7">
      <w:pPr>
        <w:ind w:left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 Если  взрослый  учащийся  делает что-то не так, не наказывайте его, ни  словами, ни как-то иначе. Педагоги, обучающие  взрослых,  един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душны в неодобрении наказания и негативного подкрепления. Это не способствует обучению. Наказание, как никакой другой фактор, сде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живало желание учиться в течение всей жизни человека, да и на прот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жении всей истории. </w:t>
      </w:r>
    </w:p>
    <w:p w:rsidR="003E01A7" w:rsidRDefault="003E01A7" w:rsidP="003E01A7">
      <w:pPr>
        <w:ind w:left="680"/>
        <w:jc w:val="both"/>
        <w:rPr>
          <w:color w:val="auto"/>
          <w:sz w:val="28"/>
          <w:szCs w:val="28"/>
        </w:rPr>
      </w:pPr>
    </w:p>
    <w:p w:rsidR="003E01A7" w:rsidRDefault="003E01A7" w:rsidP="003E01A7">
      <w:pPr>
        <w:ind w:left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высказывайтесь слишком резко. Не наказывайте. </w:t>
      </w:r>
    </w:p>
    <w:p w:rsidR="003E01A7" w:rsidRDefault="003E01A7" w:rsidP="003E01A7">
      <w:pPr>
        <w:pStyle w:val="ab"/>
        <w:rPr>
          <w:sz w:val="28"/>
          <w:szCs w:val="28"/>
          <w:lang w:val="ru-RU"/>
        </w:rPr>
      </w:pPr>
    </w:p>
    <w:p w:rsidR="003E01A7" w:rsidRDefault="003E01A7" w:rsidP="003E01A7">
      <w:pPr>
        <w:pStyle w:val="ab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auto"/>
          <w:sz w:val="28"/>
          <w:szCs w:val="28"/>
        </w:rPr>
        <w:t>Поддерживающие действия</w:t>
      </w:r>
      <w:r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Определенные слова, фразы, жесты или  действия много сделают для создания поддерживающей атмосферы, в которой участники почувствуют возможность расти, </w:t>
      </w:r>
      <w:proofErr w:type="spellStart"/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  <w:lang w:val="ru-RU"/>
        </w:rPr>
        <w:t>ч</w:t>
      </w:r>
      <w:r>
        <w:rPr>
          <w:color w:val="auto"/>
          <w:sz w:val="28"/>
          <w:szCs w:val="28"/>
        </w:rPr>
        <w:t>иться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ru-RU"/>
        </w:rPr>
        <w:t xml:space="preserve">реагировать на происходящее в группе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и </w:t>
      </w:r>
      <w:r>
        <w:rPr>
          <w:color w:val="auto"/>
          <w:sz w:val="28"/>
          <w:szCs w:val="28"/>
        </w:rPr>
        <w:t>Ваше руководств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  <w:lang w:val="ru-RU"/>
        </w:rPr>
        <w:t>С</w:t>
      </w:r>
      <w:proofErr w:type="spellStart"/>
      <w:r>
        <w:rPr>
          <w:color w:val="auto"/>
          <w:sz w:val="28"/>
          <w:szCs w:val="28"/>
        </w:rPr>
        <w:t>тарайтесь</w:t>
      </w:r>
      <w:proofErr w:type="spellEnd"/>
      <w:proofErr w:type="gramStart"/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:</w:t>
      </w:r>
      <w:proofErr w:type="gramEnd"/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улыб</w:t>
      </w:r>
      <w:r>
        <w:rPr>
          <w:color w:val="auto"/>
          <w:sz w:val="28"/>
          <w:szCs w:val="28"/>
          <w:lang w:val="ru-RU"/>
        </w:rPr>
        <w:t>а</w:t>
      </w:r>
      <w:proofErr w:type="spellStart"/>
      <w:r>
        <w:rPr>
          <w:color w:val="auto"/>
          <w:sz w:val="28"/>
          <w:szCs w:val="28"/>
        </w:rPr>
        <w:t>ться</w:t>
      </w:r>
      <w:proofErr w:type="spellEnd"/>
      <w:r>
        <w:rPr>
          <w:color w:val="auto"/>
          <w:sz w:val="28"/>
          <w:szCs w:val="28"/>
        </w:rPr>
        <w:t>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реагировать на поднятую руку;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похлоп</w:t>
      </w:r>
      <w:r>
        <w:rPr>
          <w:color w:val="auto"/>
          <w:sz w:val="28"/>
          <w:szCs w:val="28"/>
          <w:lang w:val="ru-RU"/>
        </w:rPr>
        <w:t>ыв</w:t>
      </w:r>
      <w:r>
        <w:rPr>
          <w:color w:val="auto"/>
          <w:sz w:val="28"/>
          <w:szCs w:val="28"/>
        </w:rPr>
        <w:t>ать</w:t>
      </w:r>
      <w:proofErr w:type="spellEnd"/>
      <w:r>
        <w:rPr>
          <w:color w:val="auto"/>
          <w:sz w:val="28"/>
          <w:szCs w:val="28"/>
        </w:rPr>
        <w:t xml:space="preserve"> по плечу;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выра</w:t>
      </w:r>
      <w:r>
        <w:rPr>
          <w:color w:val="auto"/>
          <w:sz w:val="28"/>
          <w:szCs w:val="28"/>
          <w:lang w:val="ru-RU"/>
        </w:rPr>
        <w:t>жа</w:t>
      </w:r>
      <w:r>
        <w:rPr>
          <w:color w:val="auto"/>
          <w:sz w:val="28"/>
          <w:szCs w:val="28"/>
        </w:rPr>
        <w:t>ть</w:t>
      </w:r>
      <w:proofErr w:type="spellEnd"/>
      <w:r>
        <w:rPr>
          <w:color w:val="auto"/>
          <w:sz w:val="28"/>
          <w:szCs w:val="28"/>
        </w:rPr>
        <w:t xml:space="preserve"> восторг;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прояв</w:t>
      </w:r>
      <w:r>
        <w:rPr>
          <w:color w:val="auto"/>
          <w:sz w:val="28"/>
          <w:szCs w:val="28"/>
          <w:lang w:val="ru-RU"/>
        </w:rPr>
        <w:t>ля</w:t>
      </w:r>
      <w:r>
        <w:rPr>
          <w:color w:val="auto"/>
          <w:sz w:val="28"/>
          <w:szCs w:val="28"/>
        </w:rPr>
        <w:t>ть</w:t>
      </w:r>
      <w:proofErr w:type="spellEnd"/>
      <w:r>
        <w:rPr>
          <w:color w:val="auto"/>
          <w:sz w:val="28"/>
          <w:szCs w:val="28"/>
        </w:rPr>
        <w:t xml:space="preserve"> радость, </w:t>
      </w:r>
      <w:r>
        <w:rPr>
          <w:color w:val="auto"/>
          <w:sz w:val="28"/>
          <w:szCs w:val="28"/>
          <w:lang w:val="ru-RU"/>
        </w:rPr>
        <w:t>встретившись со</w:t>
      </w:r>
      <w:r>
        <w:rPr>
          <w:color w:val="auto"/>
          <w:sz w:val="28"/>
          <w:szCs w:val="28"/>
        </w:rPr>
        <w:t xml:space="preserve"> свои</w:t>
      </w:r>
      <w:r>
        <w:rPr>
          <w:color w:val="auto"/>
          <w:sz w:val="28"/>
          <w:szCs w:val="28"/>
          <w:lang w:val="ru-RU"/>
        </w:rPr>
        <w:t>ми</w:t>
      </w:r>
      <w:r>
        <w:rPr>
          <w:color w:val="auto"/>
          <w:sz w:val="28"/>
          <w:szCs w:val="28"/>
        </w:rPr>
        <w:t xml:space="preserve"> участник</w:t>
      </w:r>
      <w:r>
        <w:rPr>
          <w:color w:val="auto"/>
          <w:sz w:val="28"/>
          <w:szCs w:val="28"/>
          <w:lang w:val="ru-RU"/>
        </w:rPr>
        <w:t>ами</w:t>
      </w:r>
      <w:r>
        <w:rPr>
          <w:color w:val="auto"/>
          <w:sz w:val="28"/>
          <w:szCs w:val="28"/>
        </w:rPr>
        <w:t>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терпеливо </w:t>
      </w:r>
      <w:proofErr w:type="spellStart"/>
      <w:r>
        <w:rPr>
          <w:color w:val="auto"/>
          <w:sz w:val="28"/>
          <w:szCs w:val="28"/>
        </w:rPr>
        <w:t>выслуш</w:t>
      </w:r>
      <w:r>
        <w:rPr>
          <w:color w:val="auto"/>
          <w:sz w:val="28"/>
          <w:szCs w:val="28"/>
          <w:lang w:val="ru-RU"/>
        </w:rPr>
        <w:t>ив</w:t>
      </w:r>
      <w:r>
        <w:rPr>
          <w:color w:val="auto"/>
          <w:sz w:val="28"/>
          <w:szCs w:val="28"/>
        </w:rPr>
        <w:t>ать</w:t>
      </w:r>
      <w:proofErr w:type="spellEnd"/>
      <w:r>
        <w:rPr>
          <w:color w:val="auto"/>
          <w:sz w:val="28"/>
          <w:szCs w:val="28"/>
        </w:rPr>
        <w:t>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проявлять</w:t>
      </w:r>
      <w:r>
        <w:rPr>
          <w:color w:val="auto"/>
          <w:sz w:val="28"/>
          <w:szCs w:val="28"/>
        </w:rPr>
        <w:t xml:space="preserve"> тепл</w:t>
      </w:r>
      <w:r>
        <w:rPr>
          <w:color w:val="auto"/>
          <w:sz w:val="28"/>
          <w:szCs w:val="28"/>
          <w:lang w:val="ru-RU"/>
        </w:rPr>
        <w:t xml:space="preserve">ую заботу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об участниках</w:t>
      </w:r>
      <w:r>
        <w:rPr>
          <w:color w:val="auto"/>
          <w:sz w:val="28"/>
          <w:szCs w:val="28"/>
        </w:rPr>
        <w:t>;</w:t>
      </w:r>
    </w:p>
    <w:p w:rsidR="003E01A7" w:rsidRDefault="003E01A7" w:rsidP="003E01A7">
      <w:pPr>
        <w:pStyle w:val="ab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помо</w:t>
      </w:r>
      <w:r>
        <w:rPr>
          <w:color w:val="auto"/>
          <w:sz w:val="28"/>
          <w:szCs w:val="28"/>
          <w:lang w:val="ru-RU"/>
        </w:rPr>
        <w:t>гать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учащемуся</w:t>
      </w:r>
      <w:r>
        <w:rPr>
          <w:color w:val="auto"/>
          <w:sz w:val="28"/>
          <w:szCs w:val="28"/>
        </w:rPr>
        <w:t xml:space="preserve"> в затруднении.</w:t>
      </w:r>
    </w:p>
    <w:p w:rsidR="003E01A7" w:rsidRDefault="003E01A7" w:rsidP="003E01A7">
      <w:pPr>
        <w:pStyle w:val="ab"/>
        <w:ind w:left="1080"/>
        <w:rPr>
          <w:sz w:val="28"/>
          <w:szCs w:val="28"/>
        </w:rPr>
      </w:pPr>
    </w:p>
    <w:p w:rsidR="003E01A7" w:rsidRDefault="003E01A7" w:rsidP="003E01A7">
      <w:pPr>
        <w:pStyle w:val="ab"/>
        <w:ind w:firstLine="720"/>
        <w:rPr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Это</w:t>
      </w:r>
      <w:r>
        <w:rPr>
          <w:color w:val="auto"/>
          <w:sz w:val="28"/>
          <w:szCs w:val="28"/>
          <w:lang w:val="ru-RU"/>
        </w:rPr>
        <w:t xml:space="preserve">, возможно, покажется </w:t>
      </w:r>
      <w:r>
        <w:rPr>
          <w:color w:val="auto"/>
          <w:sz w:val="28"/>
          <w:szCs w:val="28"/>
        </w:rPr>
        <w:t xml:space="preserve">повторением, но взрослые </w:t>
      </w:r>
      <w:r>
        <w:rPr>
          <w:color w:val="auto"/>
          <w:sz w:val="28"/>
          <w:szCs w:val="28"/>
          <w:lang w:val="ru-RU"/>
        </w:rPr>
        <w:t>учащиеся</w:t>
      </w:r>
      <w:r>
        <w:rPr>
          <w:color w:val="auto"/>
          <w:sz w:val="28"/>
          <w:szCs w:val="28"/>
        </w:rPr>
        <w:t xml:space="preserve"> учатся лучше, если чувствуют себя </w:t>
      </w:r>
      <w:r>
        <w:rPr>
          <w:color w:val="auto"/>
          <w:sz w:val="28"/>
          <w:szCs w:val="28"/>
          <w:lang w:val="ru-RU"/>
        </w:rPr>
        <w:t>спокойно</w:t>
      </w:r>
      <w:r>
        <w:rPr>
          <w:color w:val="auto"/>
          <w:sz w:val="28"/>
          <w:szCs w:val="28"/>
        </w:rPr>
        <w:t>, а созда</w:t>
      </w:r>
      <w:r>
        <w:rPr>
          <w:color w:val="auto"/>
          <w:sz w:val="28"/>
          <w:szCs w:val="28"/>
          <w:lang w:val="ru-RU"/>
        </w:rPr>
        <w:t xml:space="preserve">ют </w:t>
      </w:r>
      <w:r>
        <w:rPr>
          <w:color w:val="auto"/>
          <w:sz w:val="28"/>
          <w:szCs w:val="28"/>
        </w:rPr>
        <w:t xml:space="preserve"> эт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спокойствие</w:t>
      </w:r>
      <w:r>
        <w:rPr>
          <w:color w:val="auto"/>
          <w:sz w:val="28"/>
          <w:szCs w:val="28"/>
        </w:rPr>
        <w:t xml:space="preserve"> слова поддержки</w:t>
      </w:r>
      <w:r>
        <w:rPr>
          <w:sz w:val="28"/>
          <w:szCs w:val="28"/>
        </w:rPr>
        <w:t>.</w:t>
      </w:r>
    </w:p>
    <w:p w:rsidR="003E01A7" w:rsidRDefault="003E01A7" w:rsidP="003E01A7">
      <w:pPr>
        <w:pStyle w:val="ab"/>
        <w:ind w:firstLine="720"/>
        <w:rPr>
          <w:sz w:val="28"/>
          <w:szCs w:val="28"/>
          <w:lang w:val="ru-RU"/>
        </w:rPr>
      </w:pPr>
    </w:p>
    <w:p w:rsidR="003E01A7" w:rsidRDefault="003E01A7" w:rsidP="003E01A7">
      <w:pPr>
        <w:pStyle w:val="ab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Юмор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Хотя </w:t>
      </w:r>
      <w:r>
        <w:rPr>
          <w:sz w:val="28"/>
          <w:szCs w:val="28"/>
          <w:lang w:val="ru-RU"/>
        </w:rPr>
        <w:t>мало, кто из на</w:t>
      </w:r>
      <w:r>
        <w:rPr>
          <w:color w:val="auto"/>
          <w:sz w:val="28"/>
          <w:szCs w:val="28"/>
          <w:lang w:val="ru-RU"/>
        </w:rPr>
        <w:t>с, хорошие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комики, </w:t>
      </w:r>
      <w:r>
        <w:rPr>
          <w:color w:val="auto"/>
          <w:sz w:val="28"/>
          <w:szCs w:val="28"/>
          <w:lang w:val="ru-RU"/>
        </w:rPr>
        <w:t>некоторые</w:t>
      </w:r>
      <w:r>
        <w:rPr>
          <w:color w:val="auto"/>
          <w:sz w:val="28"/>
          <w:szCs w:val="28"/>
        </w:rPr>
        <w:t xml:space="preserve"> ситуации на занятиях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вызывают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смех или улыбку.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Извлеките из этого пользу и разумно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используйте. Юмор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– хорошая терапия. Он делает людей непринужденн</w:t>
      </w:r>
      <w:r>
        <w:rPr>
          <w:color w:val="auto"/>
          <w:sz w:val="28"/>
          <w:szCs w:val="28"/>
          <w:lang w:val="ru-RU"/>
        </w:rPr>
        <w:t>ее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lastRenderedPageBreak/>
        <w:t>позволяет немного расслабиться и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снять напряжение. Юмор </w:t>
      </w:r>
      <w:r>
        <w:rPr>
          <w:color w:val="auto"/>
          <w:sz w:val="28"/>
          <w:szCs w:val="28"/>
          <w:lang w:val="ru-RU"/>
        </w:rPr>
        <w:t>помогает акт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визировать</w:t>
      </w:r>
      <w:r>
        <w:rPr>
          <w:color w:val="auto"/>
          <w:sz w:val="28"/>
          <w:szCs w:val="28"/>
        </w:rPr>
        <w:t xml:space="preserve"> учеб</w:t>
      </w:r>
      <w:r>
        <w:rPr>
          <w:color w:val="auto"/>
          <w:sz w:val="28"/>
          <w:szCs w:val="28"/>
          <w:lang w:val="ru-RU"/>
        </w:rPr>
        <w:t>у</w:t>
      </w:r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pStyle w:val="ab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Вот несколько советов по эффективному использованию юмора.</w:t>
      </w:r>
    </w:p>
    <w:p w:rsidR="003E01A7" w:rsidRDefault="003E01A7" w:rsidP="003E01A7">
      <w:pPr>
        <w:pStyle w:val="ab"/>
        <w:ind w:left="7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Не бойтесь использовать шутку, если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она </w:t>
      </w:r>
      <w:r>
        <w:rPr>
          <w:color w:val="auto"/>
          <w:sz w:val="28"/>
          <w:szCs w:val="28"/>
          <w:lang w:val="ru-RU"/>
        </w:rPr>
        <w:t xml:space="preserve"> уместна, </w:t>
      </w:r>
      <w:r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  <w:lang w:val="ru-RU"/>
        </w:rPr>
        <w:t>Вы не пер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борщили. </w:t>
      </w:r>
      <w:r>
        <w:rPr>
          <w:color w:val="auto"/>
          <w:sz w:val="28"/>
          <w:szCs w:val="28"/>
        </w:rPr>
        <w:t xml:space="preserve">Даже </w:t>
      </w:r>
      <w:r>
        <w:rPr>
          <w:color w:val="auto"/>
          <w:sz w:val="28"/>
          <w:szCs w:val="28"/>
          <w:lang w:val="ru-RU"/>
        </w:rPr>
        <w:t xml:space="preserve">небольшая </w:t>
      </w:r>
      <w:r>
        <w:rPr>
          <w:color w:val="auto"/>
          <w:sz w:val="28"/>
          <w:szCs w:val="28"/>
        </w:rPr>
        <w:t>шутка будет</w:t>
      </w:r>
      <w:r>
        <w:rPr>
          <w:color w:val="auto"/>
          <w:sz w:val="28"/>
          <w:szCs w:val="28"/>
          <w:lang w:val="ru-RU"/>
        </w:rPr>
        <w:t xml:space="preserve"> воспринята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удачной</w:t>
      </w:r>
      <w:r>
        <w:rPr>
          <w:color w:val="auto"/>
          <w:sz w:val="28"/>
          <w:szCs w:val="28"/>
        </w:rPr>
        <w:t xml:space="preserve"> попыткой.</w:t>
      </w:r>
    </w:p>
    <w:p w:rsidR="003E01A7" w:rsidRDefault="003E01A7" w:rsidP="003E01A7">
      <w:pPr>
        <w:pStyle w:val="ab"/>
        <w:ind w:left="7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Разрешайте и поощряйте немного смеха и </w:t>
      </w:r>
      <w:r>
        <w:rPr>
          <w:color w:val="auto"/>
          <w:sz w:val="28"/>
          <w:szCs w:val="28"/>
          <w:lang w:val="ru-RU"/>
        </w:rPr>
        <w:t>веселья.</w:t>
      </w:r>
      <w:r>
        <w:rPr>
          <w:color w:val="auto"/>
          <w:sz w:val="28"/>
          <w:szCs w:val="28"/>
        </w:rPr>
        <w:t xml:space="preserve"> Не </w:t>
      </w:r>
      <w:r>
        <w:rPr>
          <w:color w:val="auto"/>
          <w:sz w:val="28"/>
          <w:szCs w:val="28"/>
          <w:lang w:val="ru-RU"/>
        </w:rPr>
        <w:t xml:space="preserve">сдерживайте </w:t>
      </w:r>
      <w:r>
        <w:rPr>
          <w:color w:val="auto"/>
          <w:sz w:val="28"/>
          <w:szCs w:val="28"/>
        </w:rPr>
        <w:t>их, пока владеете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ситуацией. 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</w:rPr>
        <w:t>а заняти</w:t>
      </w:r>
      <w:r>
        <w:rPr>
          <w:color w:val="auto"/>
          <w:sz w:val="28"/>
          <w:szCs w:val="28"/>
          <w:lang w:val="ru-RU"/>
        </w:rPr>
        <w:t>ях,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</w:t>
      </w:r>
      <w:proofErr w:type="spellStart"/>
      <w:r>
        <w:rPr>
          <w:color w:val="auto"/>
          <w:sz w:val="28"/>
          <w:szCs w:val="28"/>
        </w:rPr>
        <w:t>бы</w:t>
      </w:r>
      <w:r>
        <w:rPr>
          <w:color w:val="auto"/>
          <w:sz w:val="28"/>
          <w:szCs w:val="28"/>
          <w:lang w:val="ru-RU"/>
        </w:rPr>
        <w:t>чно</w:t>
      </w:r>
      <w:proofErr w:type="spellEnd"/>
      <w:r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бывают веселые и юмористические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ситуации</w:t>
      </w:r>
      <w:r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и преподаватель может первым слегка посмеяться над ними.</w:t>
      </w:r>
    </w:p>
    <w:p w:rsidR="003E01A7" w:rsidRDefault="003E01A7" w:rsidP="003E01A7">
      <w:pPr>
        <w:pStyle w:val="ab"/>
        <w:ind w:left="7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Смейтесь над собой. Вряд ли полезно смеяться над другими, но </w:t>
      </w:r>
      <w:r>
        <w:rPr>
          <w:color w:val="auto"/>
          <w:sz w:val="28"/>
          <w:szCs w:val="28"/>
          <w:lang w:val="ru-RU"/>
        </w:rPr>
        <w:t>есть возможность</w:t>
      </w:r>
      <w:r>
        <w:rPr>
          <w:color w:val="auto"/>
          <w:sz w:val="28"/>
          <w:szCs w:val="28"/>
        </w:rPr>
        <w:t xml:space="preserve"> указать на одну из своих ошибок и дать другим </w:t>
      </w:r>
      <w:r>
        <w:rPr>
          <w:color w:val="auto"/>
          <w:sz w:val="28"/>
          <w:szCs w:val="28"/>
          <w:lang w:val="ru-RU"/>
        </w:rPr>
        <w:t>посмеят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ся</w:t>
      </w:r>
      <w:r>
        <w:rPr>
          <w:color w:val="auto"/>
          <w:sz w:val="28"/>
          <w:szCs w:val="28"/>
        </w:rPr>
        <w:t xml:space="preserve"> над </w:t>
      </w:r>
      <w:r>
        <w:rPr>
          <w:color w:val="auto"/>
          <w:sz w:val="28"/>
          <w:szCs w:val="28"/>
          <w:lang w:val="ru-RU"/>
        </w:rPr>
        <w:t>этим</w:t>
      </w:r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pStyle w:val="ab"/>
        <w:ind w:left="7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Если </w:t>
      </w:r>
      <w:r>
        <w:rPr>
          <w:color w:val="auto"/>
          <w:sz w:val="28"/>
          <w:szCs w:val="28"/>
          <w:lang w:val="ru-RU"/>
        </w:rPr>
        <w:t>кто</w:t>
      </w:r>
      <w:r>
        <w:rPr>
          <w:color w:val="auto"/>
          <w:sz w:val="28"/>
          <w:szCs w:val="28"/>
        </w:rPr>
        <w:t xml:space="preserve">-то в </w:t>
      </w:r>
      <w:r>
        <w:rPr>
          <w:color w:val="auto"/>
          <w:sz w:val="28"/>
          <w:szCs w:val="28"/>
          <w:lang w:val="ru-RU"/>
        </w:rPr>
        <w:t>аудитории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обладает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даром</w:t>
      </w:r>
      <w:r>
        <w:rPr>
          <w:color w:val="auto"/>
          <w:sz w:val="28"/>
          <w:szCs w:val="28"/>
        </w:rPr>
        <w:t xml:space="preserve"> юмор</w:t>
      </w:r>
      <w:r>
        <w:rPr>
          <w:color w:val="auto"/>
          <w:sz w:val="28"/>
          <w:szCs w:val="28"/>
          <w:lang w:val="ru-RU"/>
        </w:rPr>
        <w:t>иста</w:t>
      </w:r>
      <w:r>
        <w:rPr>
          <w:color w:val="auto"/>
          <w:sz w:val="28"/>
          <w:szCs w:val="28"/>
        </w:rPr>
        <w:t>, это можно обыграть и, время от времени,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просить  </w:t>
      </w:r>
      <w:r>
        <w:rPr>
          <w:color w:val="auto"/>
          <w:sz w:val="28"/>
          <w:szCs w:val="28"/>
          <w:lang w:val="ru-RU"/>
        </w:rPr>
        <w:t xml:space="preserve">его </w:t>
      </w:r>
      <w:r>
        <w:rPr>
          <w:color w:val="auto"/>
          <w:sz w:val="28"/>
          <w:szCs w:val="28"/>
        </w:rPr>
        <w:t xml:space="preserve">дать </w:t>
      </w:r>
      <w:r>
        <w:rPr>
          <w:color w:val="auto"/>
          <w:sz w:val="28"/>
          <w:szCs w:val="28"/>
          <w:lang w:val="ru-RU"/>
        </w:rPr>
        <w:t>пару</w:t>
      </w:r>
      <w:r>
        <w:rPr>
          <w:color w:val="auto"/>
          <w:sz w:val="28"/>
          <w:szCs w:val="28"/>
        </w:rPr>
        <w:t xml:space="preserve"> комментари</w:t>
      </w:r>
      <w:r>
        <w:rPr>
          <w:color w:val="auto"/>
          <w:sz w:val="28"/>
          <w:szCs w:val="28"/>
          <w:lang w:val="ru-RU"/>
        </w:rPr>
        <w:t>ев</w:t>
      </w:r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pStyle w:val="ab"/>
        <w:ind w:left="737"/>
        <w:rPr>
          <w:strike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</w:rPr>
        <w:t>Если не умеете шутить, не пытайтесь делать это.</w:t>
      </w:r>
      <w:r>
        <w:rPr>
          <w:color w:val="auto"/>
          <w:sz w:val="28"/>
          <w:szCs w:val="28"/>
          <w:lang w:val="ru-RU"/>
        </w:rPr>
        <w:t xml:space="preserve"> Больше улыбайтесь</w:t>
      </w:r>
      <w:r>
        <w:rPr>
          <w:color w:val="auto"/>
          <w:sz w:val="28"/>
          <w:szCs w:val="28"/>
        </w:rPr>
        <w:t>, будьте</w:t>
      </w:r>
      <w:r>
        <w:rPr>
          <w:color w:val="auto"/>
          <w:sz w:val="28"/>
          <w:szCs w:val="28"/>
          <w:lang w:val="ru-RU"/>
        </w:rPr>
        <w:t xml:space="preserve"> радостными </w:t>
      </w:r>
      <w:r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  <w:lang w:val="ru-RU"/>
        </w:rPr>
        <w:t xml:space="preserve"> приятными,</w:t>
      </w:r>
      <w:r>
        <w:rPr>
          <w:color w:val="auto"/>
          <w:sz w:val="28"/>
          <w:szCs w:val="28"/>
        </w:rPr>
        <w:t xml:space="preserve"> и это </w:t>
      </w:r>
      <w:r>
        <w:rPr>
          <w:color w:val="auto"/>
          <w:sz w:val="28"/>
          <w:szCs w:val="28"/>
          <w:lang w:val="ru-RU"/>
        </w:rPr>
        <w:t>принесет много полезного.</w:t>
      </w:r>
    </w:p>
    <w:p w:rsidR="003E01A7" w:rsidRDefault="003E01A7" w:rsidP="003E01A7">
      <w:pPr>
        <w:pStyle w:val="ab"/>
        <w:ind w:firstLine="720"/>
        <w:rPr>
          <w:sz w:val="28"/>
          <w:szCs w:val="28"/>
        </w:rPr>
      </w:pPr>
    </w:p>
    <w:p w:rsidR="003E01A7" w:rsidRDefault="003E01A7" w:rsidP="003E01A7">
      <w:pPr>
        <w:pStyle w:val="ab"/>
        <w:rPr>
          <w:b/>
          <w:sz w:val="32"/>
          <w:szCs w:val="32"/>
        </w:rPr>
      </w:pPr>
      <w:r>
        <w:rPr>
          <w:b/>
          <w:sz w:val="32"/>
          <w:szCs w:val="32"/>
        </w:rPr>
        <w:t>Шаги к хорошему преподаванию</w:t>
      </w: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>На протяжении всего занятия Вам нужно создавать и поддерживать, так называемый положительный учебный кл</w:t>
      </w:r>
      <w:r>
        <w:rPr>
          <w:color w:val="auto"/>
          <w:sz w:val="28"/>
          <w:szCs w:val="28"/>
        </w:rPr>
        <w:t>имат, т</w:t>
      </w:r>
      <w:r>
        <w:rPr>
          <w:color w:val="auto"/>
          <w:sz w:val="28"/>
          <w:szCs w:val="28"/>
          <w:lang w:val="ru-RU"/>
        </w:rPr>
        <w:t xml:space="preserve">о 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  <w:lang w:val="ru-RU"/>
        </w:rPr>
        <w:t xml:space="preserve">сть </w:t>
      </w:r>
      <w:r>
        <w:rPr>
          <w:color w:val="auto"/>
          <w:sz w:val="28"/>
          <w:szCs w:val="28"/>
        </w:rPr>
        <w:t xml:space="preserve">атмосферу, в которой </w:t>
      </w:r>
      <w:r>
        <w:rPr>
          <w:color w:val="auto"/>
          <w:sz w:val="28"/>
          <w:szCs w:val="28"/>
          <w:lang w:val="ru-RU"/>
        </w:rPr>
        <w:t>учащиеся</w:t>
      </w:r>
      <w:r>
        <w:rPr>
          <w:color w:val="auto"/>
          <w:sz w:val="28"/>
          <w:szCs w:val="28"/>
        </w:rPr>
        <w:t xml:space="preserve"> чувствовали бы себя комфортно, будучи частью группы и сохраняя индивидуальность, уважая и получая удовольствие от Вашего руководства и</w:t>
      </w:r>
      <w:r>
        <w:rPr>
          <w:color w:val="auto"/>
          <w:sz w:val="28"/>
          <w:szCs w:val="28"/>
          <w:lang w:val="ru-RU"/>
        </w:rPr>
        <w:t xml:space="preserve"> способностей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других</w:t>
      </w:r>
      <w:r>
        <w:rPr>
          <w:color w:val="auto"/>
          <w:sz w:val="28"/>
          <w:szCs w:val="28"/>
        </w:rPr>
        <w:t xml:space="preserve"> учащихся, и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могли бы учиться благодаря по</w:t>
      </w:r>
      <w:r>
        <w:rPr>
          <w:color w:val="auto"/>
          <w:sz w:val="28"/>
          <w:szCs w:val="28"/>
          <w:lang w:val="ru-RU"/>
        </w:rPr>
        <w:t>зитивной</w:t>
      </w:r>
      <w:r>
        <w:rPr>
          <w:color w:val="auto"/>
          <w:sz w:val="28"/>
          <w:szCs w:val="28"/>
        </w:rPr>
        <w:t xml:space="preserve"> поддержке и заботе.</w:t>
      </w: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Не существует единственно верного пути создания такого климата; каждый преподаватель должен делать это по-своему. Если Вы сами буд</w:t>
      </w:r>
      <w:r>
        <w:rPr>
          <w:color w:val="auto"/>
          <w:sz w:val="28"/>
          <w:szCs w:val="28"/>
          <w:lang w:val="ru-RU"/>
        </w:rPr>
        <w:t>ете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добросовестным</w:t>
      </w:r>
      <w:r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  <w:lang w:val="ru-RU"/>
        </w:rPr>
        <w:t>конструктивным</w:t>
      </w:r>
      <w:r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дружелюбны</w:t>
      </w:r>
      <w:r>
        <w:rPr>
          <w:color w:val="auto"/>
          <w:sz w:val="28"/>
          <w:szCs w:val="28"/>
          <w:lang w:val="ru-RU"/>
        </w:rPr>
        <w:t>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и </w:t>
      </w:r>
      <w:r>
        <w:rPr>
          <w:color w:val="auto"/>
          <w:sz w:val="28"/>
          <w:szCs w:val="28"/>
        </w:rPr>
        <w:t>интересу</w:t>
      </w:r>
      <w:r>
        <w:rPr>
          <w:color w:val="auto"/>
          <w:sz w:val="28"/>
          <w:szCs w:val="28"/>
          <w:lang w:val="ru-RU"/>
        </w:rPr>
        <w:t>ющимся</w:t>
      </w:r>
      <w:r>
        <w:rPr>
          <w:color w:val="auto"/>
          <w:sz w:val="28"/>
          <w:szCs w:val="28"/>
        </w:rPr>
        <w:t xml:space="preserve"> другими, </w:t>
      </w:r>
      <w:r>
        <w:rPr>
          <w:color w:val="auto"/>
          <w:sz w:val="28"/>
          <w:szCs w:val="28"/>
          <w:lang w:val="ru-RU"/>
        </w:rPr>
        <w:t xml:space="preserve">то </w:t>
      </w:r>
      <w:r>
        <w:rPr>
          <w:color w:val="auto"/>
          <w:sz w:val="28"/>
          <w:szCs w:val="28"/>
        </w:rPr>
        <w:t xml:space="preserve">сможете </w:t>
      </w:r>
      <w:proofErr w:type="spellStart"/>
      <w:r>
        <w:rPr>
          <w:color w:val="auto"/>
          <w:sz w:val="28"/>
          <w:szCs w:val="28"/>
          <w:lang w:val="ru-RU"/>
        </w:rPr>
        <w:t>соз</w:t>
      </w:r>
      <w:proofErr w:type="spellEnd"/>
      <w:r>
        <w:rPr>
          <w:color w:val="auto"/>
          <w:sz w:val="28"/>
          <w:szCs w:val="28"/>
        </w:rPr>
        <w:t xml:space="preserve">дать </w:t>
      </w:r>
      <w:r>
        <w:rPr>
          <w:color w:val="auto"/>
          <w:sz w:val="28"/>
          <w:szCs w:val="28"/>
          <w:lang w:val="ru-RU"/>
        </w:rPr>
        <w:t>эту атмосферу</w:t>
      </w:r>
      <w:r>
        <w:rPr>
          <w:color w:val="auto"/>
          <w:sz w:val="28"/>
          <w:szCs w:val="28"/>
        </w:rPr>
        <w:t xml:space="preserve">. Тщательно привнося это в каждого члена группы, </w:t>
      </w:r>
      <w:r>
        <w:rPr>
          <w:color w:val="auto"/>
          <w:sz w:val="28"/>
          <w:szCs w:val="28"/>
          <w:lang w:val="ru-RU"/>
        </w:rPr>
        <w:t>стараясь</w:t>
      </w:r>
      <w:r>
        <w:rPr>
          <w:color w:val="auto"/>
          <w:sz w:val="28"/>
          <w:szCs w:val="28"/>
        </w:rPr>
        <w:t xml:space="preserve">  узнать всех участников, можно создать хорошую группу. Приветствуя </w:t>
      </w:r>
      <w:r>
        <w:rPr>
          <w:color w:val="auto"/>
          <w:sz w:val="28"/>
          <w:szCs w:val="28"/>
          <w:lang w:val="ru-RU"/>
        </w:rPr>
        <w:t xml:space="preserve">инакомыслие </w:t>
      </w:r>
      <w:r>
        <w:rPr>
          <w:color w:val="auto"/>
          <w:sz w:val="28"/>
          <w:szCs w:val="28"/>
        </w:rPr>
        <w:t xml:space="preserve">или несогласие и </w:t>
      </w:r>
      <w:r>
        <w:rPr>
          <w:color w:val="auto"/>
          <w:sz w:val="28"/>
          <w:szCs w:val="28"/>
          <w:lang w:val="ru-RU"/>
        </w:rPr>
        <w:t>персональные</w:t>
      </w:r>
      <w:r>
        <w:rPr>
          <w:color w:val="auto"/>
          <w:sz w:val="28"/>
          <w:szCs w:val="28"/>
        </w:rPr>
        <w:t xml:space="preserve"> мнения, можно </w:t>
      </w:r>
      <w:r>
        <w:rPr>
          <w:color w:val="auto"/>
          <w:sz w:val="28"/>
          <w:szCs w:val="28"/>
          <w:lang w:val="ru-RU"/>
        </w:rPr>
        <w:t xml:space="preserve">стимулировать </w:t>
      </w:r>
      <w:r>
        <w:rPr>
          <w:color w:val="auto"/>
          <w:sz w:val="28"/>
          <w:szCs w:val="28"/>
        </w:rPr>
        <w:t>индивидуальность. Активизировать учебу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и стимулировать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ее лучше поощрением и позитивн</w:t>
      </w:r>
      <w:r>
        <w:rPr>
          <w:color w:val="auto"/>
          <w:sz w:val="28"/>
          <w:szCs w:val="28"/>
          <w:lang w:val="ru-RU"/>
        </w:rPr>
        <w:t xml:space="preserve">ым </w:t>
      </w:r>
      <w:r>
        <w:rPr>
          <w:color w:val="auto"/>
          <w:sz w:val="28"/>
          <w:szCs w:val="28"/>
        </w:rPr>
        <w:t>подкреплением, а не  указанием на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ошибки и заблуждения. Так создается положительный климат, в котором Вы 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</w:rPr>
        <w:t>можете учить, а они – учиться.</w:t>
      </w: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Вы не можете быть излишне позитивным и поощряющим</w:t>
      </w:r>
      <w:r>
        <w:rPr>
          <w:color w:val="auto"/>
          <w:sz w:val="28"/>
          <w:szCs w:val="28"/>
          <w:lang w:val="ru-RU"/>
        </w:rPr>
        <w:t>. Если для Вас трудно быть сверхпозитивным, помните, преподавание не для Вас, а для Ваших учащихся. Будучи позитивным, полным энтузиазма и поощряющим, Вы сможете стимулировать их учебу.</w:t>
      </w:r>
    </w:p>
    <w:p w:rsidR="003E01A7" w:rsidRDefault="003E01A7" w:rsidP="003E01A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>
        <w:rPr>
          <w:i/>
          <w:sz w:val="28"/>
          <w:szCs w:val="28"/>
        </w:rPr>
        <w:t>Да, Вы можете преподавать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Флоренс</w:t>
      </w:r>
      <w:proofErr w:type="spellEnd"/>
      <w:r>
        <w:rPr>
          <w:sz w:val="28"/>
          <w:szCs w:val="28"/>
        </w:rPr>
        <w:t xml:space="preserve"> Нельсон </w:t>
      </w:r>
      <w:r>
        <w:rPr>
          <w:sz w:val="28"/>
          <w:szCs w:val="28"/>
          <w:lang w:val="ru-RU"/>
        </w:rPr>
        <w:t>описывает</w:t>
      </w:r>
      <w:r>
        <w:rPr>
          <w:sz w:val="28"/>
          <w:szCs w:val="28"/>
        </w:rPr>
        <w:t xml:space="preserve"> четыре </w:t>
      </w:r>
      <w:r>
        <w:rPr>
          <w:color w:val="auto"/>
          <w:sz w:val="28"/>
          <w:szCs w:val="28"/>
          <w:lang w:val="ru-RU"/>
        </w:rPr>
        <w:t>поощряющих</w:t>
      </w:r>
      <w:r>
        <w:rPr>
          <w:sz w:val="28"/>
          <w:szCs w:val="28"/>
          <w:lang w:val="ru-RU"/>
        </w:rPr>
        <w:t xml:space="preserve"> шага для</w:t>
      </w:r>
      <w:r>
        <w:rPr>
          <w:sz w:val="28"/>
          <w:szCs w:val="28"/>
        </w:rPr>
        <w:t xml:space="preserve"> создания учебного климата на протяжении всего занятия. По</w:t>
      </w:r>
      <w:r>
        <w:rPr>
          <w:sz w:val="28"/>
          <w:szCs w:val="28"/>
          <w:lang w:val="ru-RU"/>
        </w:rPr>
        <w:t>ощрение</w:t>
      </w:r>
      <w:r>
        <w:rPr>
          <w:sz w:val="28"/>
          <w:szCs w:val="28"/>
        </w:rPr>
        <w:t xml:space="preserve"> – это не всегда </w:t>
      </w:r>
      <w:r>
        <w:rPr>
          <w:sz w:val="28"/>
          <w:szCs w:val="28"/>
          <w:lang w:val="ru-RU"/>
        </w:rPr>
        <w:t>щедрая похвала</w:t>
      </w:r>
      <w:r>
        <w:rPr>
          <w:sz w:val="28"/>
          <w:szCs w:val="28"/>
        </w:rPr>
        <w:t>. Обеспечение поддержки может быть тонким искусством, это 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процесс, завис</w:t>
      </w:r>
      <w:r>
        <w:rPr>
          <w:sz w:val="28"/>
          <w:szCs w:val="28"/>
          <w:lang w:val="ru-RU"/>
        </w:rPr>
        <w:t>ящий</w:t>
      </w:r>
      <w:r>
        <w:rPr>
          <w:sz w:val="28"/>
          <w:szCs w:val="28"/>
        </w:rPr>
        <w:t xml:space="preserve"> от потребностей учащегося. Нельсон указывает на четырехэтапный процесс, помогающий учащемуся стать </w:t>
      </w:r>
      <w:proofErr w:type="spellStart"/>
      <w:r>
        <w:rPr>
          <w:sz w:val="28"/>
          <w:szCs w:val="28"/>
        </w:rPr>
        <w:t>самонаправл</w:t>
      </w:r>
      <w:r>
        <w:rPr>
          <w:sz w:val="28"/>
          <w:szCs w:val="28"/>
          <w:lang w:val="ru-RU"/>
        </w:rPr>
        <w:t>яемым</w:t>
      </w:r>
      <w:proofErr w:type="spellEnd"/>
      <w:r>
        <w:rPr>
          <w:sz w:val="28"/>
          <w:szCs w:val="28"/>
        </w:rPr>
        <w:t xml:space="preserve"> при уменьшении роли </w:t>
      </w:r>
      <w:r>
        <w:rPr>
          <w:sz w:val="28"/>
          <w:szCs w:val="28"/>
        </w:rPr>
        <w:lastRenderedPageBreak/>
        <w:t>преподавателя. Это по</w:t>
      </w:r>
      <w:r>
        <w:rPr>
          <w:sz w:val="28"/>
          <w:szCs w:val="28"/>
          <w:lang w:val="ru-RU"/>
        </w:rPr>
        <w:t>дтверждает</w:t>
      </w:r>
      <w:r>
        <w:rPr>
          <w:sz w:val="28"/>
          <w:szCs w:val="28"/>
        </w:rPr>
        <w:t>, что самые лучшие преподаватели 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те, к</w:t>
      </w:r>
      <w:r>
        <w:rPr>
          <w:sz w:val="28"/>
          <w:szCs w:val="28"/>
          <w:lang w:val="ru-RU"/>
        </w:rPr>
        <w:t>то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  <w:lang w:val="ru-RU"/>
        </w:rPr>
        <w:t>жет</w:t>
      </w:r>
      <w:r>
        <w:rPr>
          <w:sz w:val="28"/>
          <w:szCs w:val="28"/>
        </w:rPr>
        <w:t xml:space="preserve"> отойти в сторону, когда учащийся подготовлен.</w:t>
      </w:r>
    </w:p>
    <w:p w:rsidR="003E01A7" w:rsidRDefault="003E01A7" w:rsidP="003E01A7">
      <w:pPr>
        <w:pStyle w:val="ab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Вот эти четыре этапа </w:t>
      </w:r>
      <w:r>
        <w:rPr>
          <w:color w:val="auto"/>
          <w:sz w:val="28"/>
          <w:szCs w:val="28"/>
          <w:lang w:val="ru-RU"/>
        </w:rPr>
        <w:t>поощрения</w:t>
      </w:r>
      <w:r>
        <w:rPr>
          <w:color w:val="auto"/>
          <w:sz w:val="28"/>
          <w:szCs w:val="28"/>
        </w:rPr>
        <w:t>:</w:t>
      </w:r>
    </w:p>
    <w:p w:rsidR="003E01A7" w:rsidRDefault="003E01A7" w:rsidP="003E01A7">
      <w:pPr>
        <w:pStyle w:val="ab"/>
        <w:ind w:left="68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>1.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>Основы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начале </w:t>
      </w:r>
      <w:r>
        <w:rPr>
          <w:color w:val="auto"/>
          <w:sz w:val="28"/>
          <w:szCs w:val="28"/>
          <w:lang w:val="ru-RU"/>
        </w:rPr>
        <w:t>щедрая похвала типа «</w:t>
      </w:r>
      <w:r>
        <w:rPr>
          <w:color w:val="auto"/>
          <w:sz w:val="28"/>
          <w:szCs w:val="28"/>
        </w:rPr>
        <w:t>замечательно», «прекрасно», «продолжайте».</w:t>
      </w:r>
    </w:p>
    <w:p w:rsidR="003E01A7" w:rsidRDefault="003E01A7" w:rsidP="003E01A7">
      <w:pPr>
        <w:pStyle w:val="ab"/>
        <w:ind w:left="68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ru-RU"/>
        </w:rPr>
        <w:t xml:space="preserve">Отмечайте </w:t>
      </w:r>
      <w:proofErr w:type="gramStart"/>
      <w:r>
        <w:rPr>
          <w:b/>
          <w:color w:val="auto"/>
          <w:sz w:val="28"/>
          <w:szCs w:val="28"/>
          <w:lang w:val="ru-RU"/>
        </w:rPr>
        <w:t>приятное</w:t>
      </w:r>
      <w:proofErr w:type="gramEnd"/>
      <w:r>
        <w:rPr>
          <w:b/>
          <w:color w:val="auto"/>
          <w:sz w:val="28"/>
          <w:szCs w:val="28"/>
          <w:lang w:val="ru-RU"/>
        </w:rPr>
        <w:t xml:space="preserve"> Вам, как преподавателю.</w:t>
      </w:r>
      <w:r>
        <w:rPr>
          <w:color w:val="auto"/>
          <w:sz w:val="28"/>
          <w:szCs w:val="28"/>
        </w:rPr>
        <w:t xml:space="preserve"> Когда они делают успехи, дайте им знать об этом: «Уже лучше», «Теперь</w:t>
      </w:r>
      <w:r>
        <w:rPr>
          <w:color w:val="auto"/>
          <w:sz w:val="28"/>
          <w:szCs w:val="28"/>
          <w:lang w:val="ru-RU"/>
        </w:rPr>
        <w:t>, когда у Вас есть правильная идея…</w:t>
      </w:r>
      <w:r>
        <w:rPr>
          <w:color w:val="auto"/>
          <w:sz w:val="28"/>
          <w:szCs w:val="28"/>
        </w:rPr>
        <w:t xml:space="preserve">» и </w:t>
      </w:r>
      <w:proofErr w:type="spellStart"/>
      <w:r>
        <w:rPr>
          <w:color w:val="auto"/>
          <w:sz w:val="28"/>
          <w:szCs w:val="28"/>
        </w:rPr>
        <w:t>т.</w:t>
      </w:r>
      <w:r>
        <w:rPr>
          <w:color w:val="auto"/>
          <w:sz w:val="28"/>
          <w:szCs w:val="28"/>
          <w:lang w:val="ru-RU"/>
        </w:rPr>
        <w:t>п</w:t>
      </w:r>
      <w:proofErr w:type="spellEnd"/>
      <w:r>
        <w:rPr>
          <w:color w:val="auto"/>
          <w:sz w:val="28"/>
          <w:szCs w:val="28"/>
        </w:rPr>
        <w:t>.</w:t>
      </w:r>
    </w:p>
    <w:p w:rsidR="003E01A7" w:rsidRDefault="003E01A7" w:rsidP="003E01A7">
      <w:pPr>
        <w:pStyle w:val="ab"/>
        <w:ind w:left="624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>Делайте приятное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ru-RU"/>
        </w:rPr>
        <w:t>Вам</w:t>
      </w:r>
      <w:r>
        <w:rPr>
          <w:b/>
          <w:color w:val="auto"/>
          <w:sz w:val="28"/>
          <w:szCs w:val="28"/>
        </w:rPr>
        <w:t xml:space="preserve"> и и</w:t>
      </w:r>
      <w:r>
        <w:rPr>
          <w:b/>
          <w:color w:val="auto"/>
          <w:sz w:val="28"/>
          <w:szCs w:val="28"/>
          <w:lang w:val="ru-RU"/>
        </w:rPr>
        <w:t>м</w:t>
      </w:r>
      <w:r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Продолжайте хвалить дальше, например, «Да, </w:t>
      </w:r>
      <w:proofErr w:type="gramStart"/>
      <w:r>
        <w:rPr>
          <w:color w:val="auto"/>
          <w:sz w:val="28"/>
          <w:szCs w:val="28"/>
        </w:rPr>
        <w:t>верно</w:t>
      </w:r>
      <w:proofErr w:type="gramEnd"/>
      <w:r>
        <w:rPr>
          <w:color w:val="auto"/>
          <w:sz w:val="28"/>
          <w:szCs w:val="28"/>
        </w:rPr>
        <w:t xml:space="preserve"> … что Вы думаете об этом?» или «Я </w:t>
      </w:r>
      <w:r>
        <w:rPr>
          <w:color w:val="auto"/>
          <w:sz w:val="28"/>
          <w:szCs w:val="28"/>
          <w:lang w:val="ru-RU"/>
        </w:rPr>
        <w:t>вижу</w:t>
      </w:r>
      <w:r>
        <w:rPr>
          <w:color w:val="auto"/>
          <w:sz w:val="28"/>
          <w:szCs w:val="28"/>
        </w:rPr>
        <w:t xml:space="preserve"> некоторый прогресс</w:t>
      </w:r>
      <w:r>
        <w:rPr>
          <w:color w:val="auto"/>
          <w:sz w:val="28"/>
          <w:szCs w:val="28"/>
          <w:lang w:val="ru-RU"/>
        </w:rPr>
        <w:t xml:space="preserve"> в этой области</w:t>
      </w:r>
      <w:r>
        <w:rPr>
          <w:color w:val="auto"/>
          <w:sz w:val="28"/>
          <w:szCs w:val="28"/>
        </w:rPr>
        <w:t>, а Вы?»  или «</w:t>
      </w:r>
      <w:r>
        <w:rPr>
          <w:color w:val="auto"/>
          <w:sz w:val="28"/>
          <w:szCs w:val="28"/>
          <w:lang w:val="ru-RU"/>
        </w:rPr>
        <w:t>Спорим,</w:t>
      </w:r>
      <w:r>
        <w:rPr>
          <w:color w:val="auto"/>
          <w:sz w:val="28"/>
          <w:szCs w:val="28"/>
        </w:rPr>
        <w:t xml:space="preserve"> Вы гордитесь собой».</w:t>
      </w:r>
    </w:p>
    <w:p w:rsidR="003E01A7" w:rsidRDefault="003E01A7" w:rsidP="003E01A7">
      <w:pPr>
        <w:pStyle w:val="ab"/>
        <w:ind w:left="68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>
        <w:rPr>
          <w:b/>
          <w:color w:val="auto"/>
          <w:sz w:val="28"/>
          <w:szCs w:val="28"/>
          <w:lang w:val="ru-RU"/>
        </w:rPr>
        <w:t xml:space="preserve">Делайте </w:t>
      </w:r>
      <w:proofErr w:type="gramStart"/>
      <w:r>
        <w:rPr>
          <w:b/>
          <w:color w:val="auto"/>
          <w:sz w:val="28"/>
          <w:szCs w:val="28"/>
          <w:lang w:val="ru-RU"/>
        </w:rPr>
        <w:t>приятное</w:t>
      </w:r>
      <w:proofErr w:type="gramEnd"/>
      <w:r>
        <w:rPr>
          <w:b/>
          <w:color w:val="auto"/>
          <w:sz w:val="28"/>
          <w:szCs w:val="28"/>
        </w:rPr>
        <w:t xml:space="preserve"> и</w:t>
      </w:r>
      <w:r>
        <w:rPr>
          <w:b/>
          <w:color w:val="auto"/>
          <w:sz w:val="28"/>
          <w:szCs w:val="28"/>
          <w:lang w:val="ru-RU"/>
        </w:rPr>
        <w:t>м</w:t>
      </w:r>
      <w:r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И, в конце концов, когда учащийся значительно   пр</w:t>
      </w:r>
      <w:r>
        <w:rPr>
          <w:color w:val="auto"/>
          <w:sz w:val="28"/>
          <w:szCs w:val="28"/>
          <w:lang w:val="ru-RU"/>
        </w:rPr>
        <w:t>одвинулся</w:t>
      </w:r>
      <w:r>
        <w:rPr>
          <w:color w:val="auto"/>
          <w:sz w:val="28"/>
          <w:szCs w:val="28"/>
        </w:rPr>
        <w:t>, Вы можете отойти в сторону и сказать: «Когда Вам потребуется помощь, просто дайте мне об этом знать».</w:t>
      </w:r>
      <w:r>
        <w:rPr>
          <w:color w:val="auto"/>
          <w:sz w:val="28"/>
          <w:szCs w:val="28"/>
          <w:vertAlign w:val="superscript"/>
          <w:lang w:val="ru-RU"/>
        </w:rPr>
        <w:t>9</w:t>
      </w:r>
      <w:r>
        <w:rPr>
          <w:color w:val="auto"/>
          <w:sz w:val="28"/>
          <w:szCs w:val="28"/>
        </w:rPr>
        <w:t xml:space="preserve"> </w:t>
      </w:r>
    </w:p>
    <w:p w:rsidR="008D700E" w:rsidRPr="003E01A7" w:rsidRDefault="008D700E">
      <w:pPr>
        <w:rPr>
          <w:lang w:val="x-none"/>
        </w:rPr>
      </w:pPr>
    </w:p>
    <w:sectPr w:rsidR="008D700E" w:rsidRPr="003E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08" w:rsidRDefault="00755108" w:rsidP="003E01A7">
      <w:r>
        <w:separator/>
      </w:r>
    </w:p>
  </w:endnote>
  <w:endnote w:type="continuationSeparator" w:id="0">
    <w:p w:rsidR="00755108" w:rsidRDefault="00755108" w:rsidP="003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08" w:rsidRDefault="00755108" w:rsidP="003E01A7">
      <w:r>
        <w:separator/>
      </w:r>
    </w:p>
  </w:footnote>
  <w:footnote w:type="continuationSeparator" w:id="0">
    <w:p w:rsidR="00755108" w:rsidRDefault="00755108" w:rsidP="003E01A7">
      <w:r>
        <w:continuationSeparator/>
      </w:r>
    </w:p>
  </w:footnote>
  <w:footnote w:id="1">
    <w:p w:rsidR="003E01A7" w:rsidRDefault="003E01A7" w:rsidP="003E01A7">
      <w:pPr>
        <w:pStyle w:val="a5"/>
        <w:jc w:val="both"/>
        <w:rPr>
          <w:sz w:val="24"/>
          <w:szCs w:val="24"/>
        </w:rPr>
      </w:pPr>
      <w:r>
        <w:rPr>
          <w:rStyle w:val="af1"/>
          <w:sz w:val="24"/>
          <w:szCs w:val="24"/>
          <w:vertAlign w:val="subscript"/>
        </w:rPr>
        <w:footnoteRef/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Головной мозг-это шарообразное тело, мягкое и в то же время эластичное. Кора головного мозга представляет собой слой серого вещества -   нервной ткани, которая покрывает большие полушария («большой мозг»), мозжечок ( «малый мозг») и мозговой ствол. Большой мозг имеет два полушария – левое и правое. Кора головного мозга играет очень важную роль в осуществлении высшей нервной (психической) деятельности . Примечание редактора.</w:t>
      </w:r>
    </w:p>
  </w:footnote>
  <w:footnote w:id="2">
    <w:p w:rsidR="003E01A7" w:rsidRDefault="003E01A7" w:rsidP="003E01A7">
      <w:pPr>
        <w:pStyle w:val="a5"/>
        <w:jc w:val="both"/>
        <w:rPr>
          <w:sz w:val="24"/>
          <w:szCs w:val="24"/>
        </w:rPr>
      </w:pPr>
      <w:r>
        <w:rPr>
          <w:rStyle w:val="af1"/>
          <w:sz w:val="24"/>
          <w:szCs w:val="24"/>
          <w:vertAlign w:val="subscript"/>
        </w:rPr>
        <w:footnoteRef/>
      </w:r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Неокортекс</w:t>
      </w:r>
      <w:proofErr w:type="spellEnd"/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располагается в верхнем слое полушарий мозга, имеет толщину 2-4 миллиметра и отвечает за высшие нервные функции — сенсорное восприятие, выполнение моторных команд, осознанное </w:t>
      </w:r>
      <w:hyperlink r:id="rId1" w:tooltip="Мышление" w:history="1">
        <w:r>
          <w:rPr>
            <w:rStyle w:val="a3"/>
            <w:color w:val="auto"/>
            <w:sz w:val="24"/>
            <w:szCs w:val="24"/>
          </w:rPr>
          <w:t>мышление</w:t>
        </w:r>
      </w:hyperlink>
      <w:r>
        <w:rPr>
          <w:color w:val="auto"/>
          <w:sz w:val="24"/>
          <w:szCs w:val="24"/>
        </w:rPr>
        <w:t xml:space="preserve"> и речь, отвечает за решение интеллектуальных задач</w:t>
      </w:r>
      <w:r>
        <w:rPr>
          <w:sz w:val="24"/>
          <w:szCs w:val="24"/>
        </w:rPr>
        <w:t>. Примечание редактора.</w:t>
      </w:r>
    </w:p>
  </w:footnote>
  <w:footnote w:id="3">
    <w:p w:rsidR="003E01A7" w:rsidRDefault="003E01A7" w:rsidP="003E01A7">
      <w:pPr>
        <w:pStyle w:val="a5"/>
        <w:jc w:val="both"/>
        <w:rPr>
          <w:sz w:val="24"/>
          <w:szCs w:val="24"/>
        </w:rPr>
      </w:pPr>
      <w:r>
        <w:rPr>
          <w:rStyle w:val="af1"/>
          <w:sz w:val="24"/>
          <w:szCs w:val="24"/>
          <w:vertAlign w:val="subscript"/>
        </w:rPr>
        <w:footnoteRef/>
      </w:r>
      <w:r>
        <w:rPr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Лимбическая</w:t>
      </w:r>
      <w:proofErr w:type="spellEnd"/>
      <w:r>
        <w:rPr>
          <w:color w:val="auto"/>
          <w:sz w:val="24"/>
          <w:szCs w:val="24"/>
        </w:rPr>
        <w:t xml:space="preserve"> система окутывает верхнюю часть ствола головного мозга, будто поясом, и образует его край (лимб). Участвует в регуляции функций </w:t>
      </w:r>
      <w:hyperlink r:id="rId2" w:anchor=".D0.92.D0.BD.D1.83.D1.82.D1.80.D0.B5.D0.BD.D0.BD.D0.B8.D0.B5_.D0.BE.D1.80.D0.B3.D0.B0.D0.BD.D1.8B" w:tooltip="Органы человека" w:history="1">
        <w:r>
          <w:rPr>
            <w:rStyle w:val="a3"/>
            <w:color w:val="auto"/>
            <w:sz w:val="24"/>
            <w:szCs w:val="24"/>
          </w:rPr>
          <w:t>внутренних органов</w:t>
        </w:r>
      </w:hyperlink>
      <w:r>
        <w:rPr>
          <w:color w:val="auto"/>
          <w:sz w:val="24"/>
          <w:szCs w:val="24"/>
        </w:rPr>
        <w:t xml:space="preserve">, </w:t>
      </w:r>
      <w:hyperlink r:id="rId3" w:tooltip="Обоняние" w:history="1">
        <w:r>
          <w:rPr>
            <w:rStyle w:val="a3"/>
            <w:color w:val="auto"/>
            <w:sz w:val="24"/>
            <w:szCs w:val="24"/>
          </w:rPr>
          <w:t>обоняния</w:t>
        </w:r>
      </w:hyperlink>
      <w:r>
        <w:rPr>
          <w:color w:val="auto"/>
          <w:sz w:val="24"/>
          <w:szCs w:val="24"/>
        </w:rPr>
        <w:t xml:space="preserve">, автоматической регуляции, </w:t>
      </w:r>
      <w:hyperlink r:id="rId4" w:tooltip="Эмоции" w:history="1">
        <w:r>
          <w:rPr>
            <w:rStyle w:val="a3"/>
            <w:color w:val="auto"/>
            <w:sz w:val="24"/>
            <w:szCs w:val="24"/>
          </w:rPr>
          <w:t>эмоций</w:t>
        </w:r>
      </w:hyperlink>
      <w:r>
        <w:rPr>
          <w:color w:val="auto"/>
          <w:sz w:val="24"/>
          <w:szCs w:val="24"/>
        </w:rPr>
        <w:t xml:space="preserve">, </w:t>
      </w:r>
      <w:hyperlink r:id="rId5" w:tooltip="Память" w:history="1">
        <w:r>
          <w:rPr>
            <w:rStyle w:val="a3"/>
            <w:color w:val="auto"/>
            <w:sz w:val="24"/>
            <w:szCs w:val="24"/>
          </w:rPr>
          <w:t>памяти</w:t>
        </w:r>
      </w:hyperlink>
      <w:r>
        <w:rPr>
          <w:color w:val="auto"/>
          <w:sz w:val="24"/>
          <w:szCs w:val="24"/>
        </w:rPr>
        <w:t xml:space="preserve">, </w:t>
      </w:r>
      <w:hyperlink r:id="rId6" w:tooltip="Сон" w:history="1">
        <w:r>
          <w:rPr>
            <w:rStyle w:val="a3"/>
            <w:color w:val="auto"/>
            <w:sz w:val="24"/>
            <w:szCs w:val="24"/>
          </w:rPr>
          <w:t>сна</w:t>
        </w:r>
      </w:hyperlink>
      <w:r>
        <w:rPr>
          <w:color w:val="auto"/>
          <w:sz w:val="24"/>
          <w:szCs w:val="24"/>
        </w:rPr>
        <w:t xml:space="preserve"> и бодрствования. Примечание редактора.</w:t>
      </w:r>
    </w:p>
  </w:footnote>
  <w:footnote w:id="4">
    <w:p w:rsidR="003E01A7" w:rsidRDefault="003E01A7" w:rsidP="003E01A7">
      <w:pPr>
        <w:pStyle w:val="a5"/>
        <w:jc w:val="both"/>
      </w:pPr>
      <w:r>
        <w:rPr>
          <w:rStyle w:val="af1"/>
          <w:vertAlign w:val="subscript"/>
        </w:rPr>
        <w:footnoteRef/>
      </w:r>
      <w:r>
        <w:rPr>
          <w:vertAlign w:val="subscript"/>
        </w:rPr>
        <w:t xml:space="preserve"> </w:t>
      </w:r>
      <w:r>
        <w:rPr>
          <w:color w:val="auto"/>
          <w:sz w:val="24"/>
          <w:szCs w:val="24"/>
        </w:rPr>
        <w:t xml:space="preserve">Это </w:t>
      </w:r>
      <w:r>
        <w:rPr>
          <w:color w:val="auto"/>
          <w:sz w:val="24"/>
          <w:szCs w:val="24"/>
          <w:lang w:eastAsia="en-US"/>
        </w:rPr>
        <w:t>извилина, расположенная на медиальной поверхности височной доли большого мозга</w:t>
      </w:r>
      <w:r>
        <w:rPr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Примечание редактора.</w:t>
      </w:r>
    </w:p>
  </w:footnote>
  <w:footnote w:id="5">
    <w:p w:rsidR="003E01A7" w:rsidRDefault="003E01A7" w:rsidP="003E01A7">
      <w:pPr>
        <w:pStyle w:val="a5"/>
        <w:jc w:val="both"/>
        <w:rPr>
          <w:sz w:val="24"/>
          <w:szCs w:val="24"/>
        </w:rPr>
      </w:pPr>
      <w:r>
        <w:rPr>
          <w:rStyle w:val="af1"/>
          <w:sz w:val="24"/>
          <w:szCs w:val="24"/>
          <w:vertAlign w:val="subscript"/>
        </w:rPr>
        <w:footnoteRef/>
      </w:r>
      <w:r>
        <w:rPr>
          <w:sz w:val="24"/>
          <w:szCs w:val="24"/>
          <w:vertAlign w:val="subscript"/>
        </w:rPr>
        <w:t xml:space="preserve"> </w:t>
      </w:r>
      <w:r>
        <w:rPr>
          <w:rStyle w:val="w"/>
          <w:color w:val="auto"/>
          <w:sz w:val="24"/>
          <w:szCs w:val="24"/>
        </w:rPr>
        <w:t>Специализированные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функциональные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контакты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между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возбудимыми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клетками</w:t>
      </w:r>
      <w:r>
        <w:rPr>
          <w:color w:val="auto"/>
          <w:sz w:val="24"/>
          <w:szCs w:val="24"/>
        </w:rPr>
        <w:t xml:space="preserve">, </w:t>
      </w:r>
      <w:r>
        <w:rPr>
          <w:rStyle w:val="w"/>
          <w:color w:val="auto"/>
          <w:sz w:val="24"/>
          <w:szCs w:val="24"/>
        </w:rPr>
        <w:t>служащие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для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передачи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преобразования</w:t>
      </w:r>
      <w:r>
        <w:rPr>
          <w:color w:val="auto"/>
          <w:sz w:val="24"/>
          <w:szCs w:val="24"/>
        </w:rPr>
        <w:t xml:space="preserve"> </w:t>
      </w:r>
      <w:r>
        <w:rPr>
          <w:rStyle w:val="w"/>
          <w:color w:val="auto"/>
          <w:sz w:val="24"/>
          <w:szCs w:val="24"/>
        </w:rPr>
        <w:t>сигналов</w:t>
      </w:r>
      <w:r>
        <w:rPr>
          <w:color w:val="auto"/>
          <w:sz w:val="24"/>
          <w:szCs w:val="24"/>
        </w:rPr>
        <w:t xml:space="preserve"> в мозге. Примечание редактора.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5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020AA1"/>
    <w:multiLevelType w:val="singleLevel"/>
    <w:tmpl w:val="E74AA6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7"/>
    <w:rsid w:val="001C425D"/>
    <w:rsid w:val="003E01A7"/>
    <w:rsid w:val="006874D0"/>
    <w:rsid w:val="00755108"/>
    <w:rsid w:val="008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1A7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E01A7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E01A7"/>
    <w:pPr>
      <w:keepNext/>
      <w:jc w:val="center"/>
      <w:outlineLvl w:val="2"/>
    </w:pPr>
    <w:rPr>
      <w:b/>
      <w:i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3E01A7"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3E01A7"/>
    <w:pPr>
      <w:keepNext/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E01A7"/>
    <w:pPr>
      <w:keepNext/>
      <w:jc w:val="center"/>
      <w:outlineLvl w:val="5"/>
    </w:pPr>
    <w:rPr>
      <w:b/>
      <w:sz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3E01A7"/>
    <w:pPr>
      <w:keepNext/>
      <w:jc w:val="both"/>
      <w:outlineLvl w:val="6"/>
    </w:pPr>
    <w:rPr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3E01A7"/>
    <w:pPr>
      <w:keepNext/>
      <w:jc w:val="both"/>
      <w:outlineLvl w:val="7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3E01A7"/>
    <w:pPr>
      <w:keepNext/>
      <w:ind w:firstLine="720"/>
      <w:jc w:val="center"/>
      <w:outlineLvl w:val="8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E01A7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E01A7"/>
    <w:rPr>
      <w:rFonts w:ascii="Times New Roman" w:eastAsia="Times New Roman" w:hAnsi="Times New Roman" w:cs="Times New Roman"/>
      <w:b/>
      <w:i/>
      <w:color w:val="000000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3E01A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3E01A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E01A7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3E01A7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3E01A7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3E0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1A7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E01A7"/>
    <w:rPr>
      <w:sz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E01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3E01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3E01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b">
    <w:name w:val="Body Text"/>
    <w:basedOn w:val="a"/>
    <w:link w:val="ac"/>
    <w:semiHidden/>
    <w:unhideWhenUsed/>
    <w:rsid w:val="003E01A7"/>
    <w:pPr>
      <w:jc w:val="both"/>
    </w:pPr>
    <w:rPr>
      <w:lang w:val="x-none"/>
    </w:rPr>
  </w:style>
  <w:style w:type="character" w:customStyle="1" w:styleId="ac">
    <w:name w:val="Основной текст Знак"/>
    <w:basedOn w:val="a0"/>
    <w:link w:val="ab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d">
    <w:name w:val="Body Text Indent"/>
    <w:basedOn w:val="a"/>
    <w:link w:val="ae"/>
    <w:semiHidden/>
    <w:unhideWhenUsed/>
    <w:rsid w:val="003E01A7"/>
    <w:pPr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3E01A7"/>
    <w:pPr>
      <w:ind w:left="3600"/>
    </w:pPr>
    <w:rPr>
      <w:i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E01A7"/>
    <w:rPr>
      <w:rFonts w:ascii="Times New Roman" w:eastAsia="Times New Roman" w:hAnsi="Times New Roman" w:cs="Times New Roman"/>
      <w:i/>
      <w:color w:val="00000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3E01A7"/>
    <w:pPr>
      <w:ind w:left="720" w:hanging="72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3E01A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E01A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af1">
    <w:name w:val="footnote reference"/>
    <w:uiPriority w:val="99"/>
    <w:semiHidden/>
    <w:unhideWhenUsed/>
    <w:rsid w:val="003E01A7"/>
    <w:rPr>
      <w:vertAlign w:val="superscript"/>
    </w:rPr>
  </w:style>
  <w:style w:type="character" w:customStyle="1" w:styleId="hps">
    <w:name w:val="hps"/>
    <w:basedOn w:val="a0"/>
    <w:rsid w:val="003E01A7"/>
  </w:style>
  <w:style w:type="character" w:customStyle="1" w:styleId="longtext">
    <w:name w:val="long_text"/>
    <w:rsid w:val="003E01A7"/>
  </w:style>
  <w:style w:type="character" w:customStyle="1" w:styleId="w">
    <w:name w:val="w"/>
    <w:rsid w:val="003E01A7"/>
  </w:style>
  <w:style w:type="character" w:customStyle="1" w:styleId="shorttext">
    <w:name w:val="short_text"/>
    <w:rsid w:val="003E01A7"/>
  </w:style>
  <w:style w:type="character" w:customStyle="1" w:styleId="11">
    <w:name w:val="Схема документа Знак1"/>
    <w:basedOn w:val="a0"/>
    <w:uiPriority w:val="99"/>
    <w:semiHidden/>
    <w:rsid w:val="003E01A7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tn">
    <w:name w:val="atn"/>
    <w:basedOn w:val="a0"/>
    <w:rsid w:val="003E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1A7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E01A7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E01A7"/>
    <w:pPr>
      <w:keepNext/>
      <w:jc w:val="center"/>
      <w:outlineLvl w:val="2"/>
    </w:pPr>
    <w:rPr>
      <w:b/>
      <w:i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3E01A7"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3E01A7"/>
    <w:pPr>
      <w:keepNext/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E01A7"/>
    <w:pPr>
      <w:keepNext/>
      <w:jc w:val="center"/>
      <w:outlineLvl w:val="5"/>
    </w:pPr>
    <w:rPr>
      <w:b/>
      <w:sz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3E01A7"/>
    <w:pPr>
      <w:keepNext/>
      <w:jc w:val="both"/>
      <w:outlineLvl w:val="6"/>
    </w:pPr>
    <w:rPr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3E01A7"/>
    <w:pPr>
      <w:keepNext/>
      <w:jc w:val="both"/>
      <w:outlineLvl w:val="7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3E01A7"/>
    <w:pPr>
      <w:keepNext/>
      <w:ind w:firstLine="720"/>
      <w:jc w:val="center"/>
      <w:outlineLvl w:val="8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E01A7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E01A7"/>
    <w:rPr>
      <w:rFonts w:ascii="Times New Roman" w:eastAsia="Times New Roman" w:hAnsi="Times New Roman" w:cs="Times New Roman"/>
      <w:b/>
      <w:i/>
      <w:color w:val="000000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3E01A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3E01A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E01A7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3E01A7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3E01A7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3E0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1A7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E01A7"/>
    <w:rPr>
      <w:sz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E01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3E01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3E01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b">
    <w:name w:val="Body Text"/>
    <w:basedOn w:val="a"/>
    <w:link w:val="ac"/>
    <w:semiHidden/>
    <w:unhideWhenUsed/>
    <w:rsid w:val="003E01A7"/>
    <w:pPr>
      <w:jc w:val="both"/>
    </w:pPr>
    <w:rPr>
      <w:lang w:val="x-none"/>
    </w:rPr>
  </w:style>
  <w:style w:type="character" w:customStyle="1" w:styleId="ac">
    <w:name w:val="Основной текст Знак"/>
    <w:basedOn w:val="a0"/>
    <w:link w:val="ab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d">
    <w:name w:val="Body Text Indent"/>
    <w:basedOn w:val="a"/>
    <w:link w:val="ae"/>
    <w:semiHidden/>
    <w:unhideWhenUsed/>
    <w:rsid w:val="003E01A7"/>
    <w:pPr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3E01A7"/>
    <w:pPr>
      <w:ind w:left="3600"/>
    </w:pPr>
    <w:rPr>
      <w:i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E01A7"/>
    <w:rPr>
      <w:rFonts w:ascii="Times New Roman" w:eastAsia="Times New Roman" w:hAnsi="Times New Roman" w:cs="Times New Roman"/>
      <w:i/>
      <w:color w:val="00000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3E01A7"/>
    <w:pPr>
      <w:ind w:left="720" w:hanging="72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E01A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3E01A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E01A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af1">
    <w:name w:val="footnote reference"/>
    <w:uiPriority w:val="99"/>
    <w:semiHidden/>
    <w:unhideWhenUsed/>
    <w:rsid w:val="003E01A7"/>
    <w:rPr>
      <w:vertAlign w:val="superscript"/>
    </w:rPr>
  </w:style>
  <w:style w:type="character" w:customStyle="1" w:styleId="hps">
    <w:name w:val="hps"/>
    <w:basedOn w:val="a0"/>
    <w:rsid w:val="003E01A7"/>
  </w:style>
  <w:style w:type="character" w:customStyle="1" w:styleId="longtext">
    <w:name w:val="long_text"/>
    <w:rsid w:val="003E01A7"/>
  </w:style>
  <w:style w:type="character" w:customStyle="1" w:styleId="w">
    <w:name w:val="w"/>
    <w:rsid w:val="003E01A7"/>
  </w:style>
  <w:style w:type="character" w:customStyle="1" w:styleId="shorttext">
    <w:name w:val="short_text"/>
    <w:rsid w:val="003E01A7"/>
  </w:style>
  <w:style w:type="character" w:customStyle="1" w:styleId="11">
    <w:name w:val="Схема документа Знак1"/>
    <w:basedOn w:val="a0"/>
    <w:uiPriority w:val="99"/>
    <w:semiHidden/>
    <w:rsid w:val="003E01A7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tn">
    <w:name w:val="atn"/>
    <w:basedOn w:val="a0"/>
    <w:rsid w:val="003E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E%D0%B1%D0%BE%D0%BD%D1%8F%D0%BD%D0%B8%D0%B5" TargetMode="External"/><Relationship Id="rId2" Type="http://schemas.openxmlformats.org/officeDocument/2006/relationships/hyperlink" Target="https://ru.wikipedia.org/wiki/%D0%9E%D1%80%D0%B3%D0%B0%D0%BD%D1%8B_%D1%87%D0%B5%D0%BB%D0%BE%D0%B2%D0%B5%D0%BA%D0%B0" TargetMode="External"/><Relationship Id="rId1" Type="http://schemas.openxmlformats.org/officeDocument/2006/relationships/hyperlink" Target="https://ru.wikipedia.org/wiki/%D0%9C%D1%8B%D1%88%D0%BB%D0%B5%D0%BD%D0%B8%D0%B5" TargetMode="External"/><Relationship Id="rId6" Type="http://schemas.openxmlformats.org/officeDocument/2006/relationships/hyperlink" Target="https://ru.wikipedia.org/wiki/%D0%A1%D0%BE%D0%BD" TargetMode="External"/><Relationship Id="rId5" Type="http://schemas.openxmlformats.org/officeDocument/2006/relationships/hyperlink" Target="https://ru.wikipedia.org/wiki/%D0%9F%D0%B0%D0%BC%D1%8F%D1%82%D1%8C" TargetMode="External"/><Relationship Id="rId4" Type="http://schemas.openxmlformats.org/officeDocument/2006/relationships/hyperlink" Target="https://ru.wikipedia.org/wiki/%D0%AD%D0%BC%D0%BE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8522</Words>
  <Characters>48577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Демьянченко</dc:creator>
  <cp:lastModifiedBy>Демьянченко</cp:lastModifiedBy>
  <cp:revision>2</cp:revision>
  <dcterms:created xsi:type="dcterms:W3CDTF">2015-10-12T14:24:00Z</dcterms:created>
  <dcterms:modified xsi:type="dcterms:W3CDTF">2015-10-18T11:52:00Z</dcterms:modified>
</cp:coreProperties>
</file>